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512E79" w:rsidR="00DC3864" w:rsidP="3F3221AF" w:rsidRDefault="00DC3864" w14:paraId="08BFF1C6" w14:textId="5F68B56A">
      <w:pPr>
        <w:spacing w:before="0" w:beforeAutospacing="off" w:after="0" w:afterAutospacing="off"/>
        <w:rPr>
          <w:rFonts w:ascii="Arial" w:hAnsi="Arial" w:cs="Arial"/>
          <w:color w:val="3DCD58"/>
          <w:lang w:val="cs-CZ"/>
        </w:rPr>
      </w:pPr>
      <w:r w:rsidRPr="05485B7E" w:rsidR="00DC3864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 xml:space="preserve">Schneider Electric představuje nový chytrý zdroj napájení s nízkou </w:t>
      </w:r>
      <w:r w:rsidRPr="05485B7E" w:rsidR="7A63DB7D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 xml:space="preserve">vestavnou </w:t>
      </w:r>
      <w:r w:rsidRPr="05485B7E" w:rsidR="00DC3864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 xml:space="preserve">hloubkou a </w:t>
      </w:r>
      <w:proofErr w:type="spellStart"/>
      <w:r w:rsidRPr="05485B7E" w:rsidR="00DC3864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>Li</w:t>
      </w:r>
      <w:proofErr w:type="spellEnd"/>
      <w:r w:rsidRPr="05485B7E" w:rsidR="00DC3864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>-ion technologií</w:t>
      </w:r>
      <w:r w:rsidRPr="05485B7E" w:rsidR="00DC3864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 xml:space="preserve"> pro kritické aplikace v oblasti </w:t>
      </w:r>
      <w:proofErr w:type="spellStart"/>
      <w:r w:rsidRPr="05485B7E" w:rsidR="00DC3864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>IoT</w:t>
      </w:r>
      <w:proofErr w:type="spellEnd"/>
      <w:r w:rsidRPr="05485B7E" w:rsidR="00DC3864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 xml:space="preserve"> a </w:t>
      </w:r>
      <w:proofErr w:type="spellStart"/>
      <w:r w:rsidRPr="05485B7E" w:rsidR="00DC3864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>edge</w:t>
      </w:r>
      <w:proofErr w:type="spellEnd"/>
      <w:r w:rsidRPr="05485B7E" w:rsidR="00DC3864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 xml:space="preserve"> </w:t>
      </w:r>
      <w:proofErr w:type="spellStart"/>
      <w:r w:rsidRPr="05485B7E" w:rsidR="00DC3864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>computing</w:t>
      </w:r>
      <w:proofErr w:type="spellEnd"/>
    </w:p>
    <w:p w:rsidRPr="00512E79" w:rsidR="00DC3864" w:rsidP="3F3221AF" w:rsidRDefault="00DC3864" w14:paraId="2E81800A" w14:textId="41148C8E">
      <w:pPr>
        <w:spacing w:before="0" w:beforeAutospacing="off" w:after="0" w:afterAutospacing="off"/>
        <w:rPr>
          <w:rFonts w:ascii="Arial" w:hAnsi="Arial" w:cs="Arial"/>
          <w:color w:val="3DCD58"/>
          <w:lang w:val="cs-CZ"/>
        </w:rPr>
      </w:pPr>
      <w:r w:rsidRPr="3F3221AF" w:rsidR="00DC3864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 xml:space="preserve"> </w:t>
      </w:r>
    </w:p>
    <w:p w:rsidRPr="00DC3864" w:rsidR="00DC3864" w:rsidP="4200EB53" w:rsidRDefault="00DC3864" w14:paraId="2D6003A9" w14:textId="7551A235">
      <w:pPr>
        <w:pStyle w:val="Odstavecseseznamem"/>
        <w:numPr>
          <w:ilvl w:val="0"/>
          <w:numId w:val="24"/>
        </w:numPr>
        <w:jc w:val="both"/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</w:pPr>
      <w:r w:rsidRPr="05485B7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Nejnovější jednofázové modely Smart-UPS s nízkou </w:t>
      </w:r>
      <w:r w:rsidRPr="05485B7E" w:rsidR="0847136E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vestavnou </w:t>
      </w:r>
      <w:r w:rsidRPr="05485B7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>hloubkou nabízejí zjednodušenou instalaci a</w:t>
      </w:r>
      <w:r w:rsidRPr="05485B7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 ochranu</w:t>
      </w:r>
      <w:r w:rsidRPr="05485B7E" w:rsidR="0F5B0F8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 kritického výkonu/systému</w:t>
      </w:r>
      <w:r w:rsidRPr="05485B7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 proti výpadku napájení pro </w:t>
      </w:r>
      <w:proofErr w:type="spellStart"/>
      <w:r w:rsidRPr="05485B7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>edge</w:t>
      </w:r>
      <w:proofErr w:type="spellEnd"/>
      <w:r w:rsidRPr="05485B7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 </w:t>
      </w:r>
      <w:proofErr w:type="spellStart"/>
      <w:r w:rsidRPr="05485B7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>computing</w:t>
      </w:r>
      <w:proofErr w:type="spellEnd"/>
      <w:r w:rsidRPr="05485B7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 a distribuované IT systémy</w:t>
      </w:r>
    </w:p>
    <w:p w:rsidRPr="00DC3864" w:rsidR="00DC3864" w:rsidP="00DC3864" w:rsidRDefault="00DC3864" w14:paraId="57792EBA" w14:textId="5D821F33">
      <w:pPr>
        <w:pStyle w:val="Odstavecseseznamem"/>
        <w:numPr>
          <w:ilvl w:val="0"/>
          <w:numId w:val="24"/>
        </w:numPr>
        <w:jc w:val="both"/>
        <w:rPr>
          <w:rFonts w:ascii="Arial" w:hAnsi="Arial" w:cs="Arial" w:eastAsiaTheme="majorEastAsia"/>
          <w:bCs/>
          <w:color w:val="3DCD58"/>
          <w:sz w:val="24"/>
          <w:lang w:val="cs-CZ"/>
        </w:rPr>
      </w:pPr>
      <w:r w:rsidRPr="00DC3864">
        <w:rPr>
          <w:rFonts w:ascii="Arial" w:hAnsi="Arial" w:cs="Arial" w:eastAsiaTheme="majorEastAsia"/>
          <w:bCs/>
          <w:color w:val="3DCD58"/>
          <w:sz w:val="24"/>
          <w:lang w:val="cs-CZ"/>
        </w:rPr>
        <w:t>Lithium-iontová baterie přináší až o 50 % nižší celkové náklady na vlastnictví s dvojnásobnou výdrží oproti olověným akumuláto</w:t>
      </w:r>
      <w:r w:rsidR="00FA7B40">
        <w:rPr>
          <w:rFonts w:ascii="Arial" w:hAnsi="Arial" w:cs="Arial" w:eastAsiaTheme="majorEastAsia"/>
          <w:bCs/>
          <w:color w:val="3DCD58"/>
          <w:sz w:val="24"/>
          <w:lang w:val="cs-CZ"/>
        </w:rPr>
        <w:t>rům</w:t>
      </w:r>
    </w:p>
    <w:p w:rsidRPr="00DC3864" w:rsidR="00DC3864" w:rsidP="1A80F714" w:rsidRDefault="00DC3864" w14:paraId="5F028895" w14:textId="1D96B4E1">
      <w:pPr>
        <w:pStyle w:val="Odstavecseseznamem"/>
        <w:numPr>
          <w:ilvl w:val="0"/>
          <w:numId w:val="24"/>
        </w:numPr>
        <w:jc w:val="both"/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</w:pPr>
      <w:proofErr w:type="spellStart"/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>EcoStruxure</w:t>
      </w:r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vertAlign w:val="superscript"/>
          <w:lang w:val="cs-CZ"/>
        </w:rPr>
        <w:t>TM</w:t>
      </w:r>
      <w:proofErr w:type="spellEnd"/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 </w:t>
      </w:r>
      <w:proofErr w:type="spellStart"/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>Ready</w:t>
      </w:r>
      <w:proofErr w:type="spellEnd"/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: </w:t>
      </w:r>
      <w:r w:rsidRPr="651B4B0E" w:rsidR="00FA7B40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>snadné propojení</w:t>
      </w:r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 s cloudem pro vzdálené monitorování nebo upgrade na </w:t>
      </w:r>
      <w:proofErr w:type="spellStart"/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>EcoStruxure</w:t>
      </w:r>
      <w:proofErr w:type="spellEnd"/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 IT Expert a </w:t>
      </w:r>
      <w:proofErr w:type="spellStart"/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>EcoStruxure</w:t>
      </w:r>
      <w:proofErr w:type="spellEnd"/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 </w:t>
      </w:r>
      <w:proofErr w:type="spellStart"/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>Asset</w:t>
      </w:r>
      <w:proofErr w:type="spellEnd"/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 </w:t>
      </w:r>
      <w:proofErr w:type="spellStart"/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>Advisor</w:t>
      </w:r>
      <w:proofErr w:type="spellEnd"/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 </w:t>
      </w:r>
      <w:r w:rsidRPr="651B4B0E" w:rsidR="00FA7B40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za </w:t>
      </w:r>
      <w:r w:rsidRPr="651B4B0E" w:rsidR="00FA7B40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>pomoci</w:t>
      </w:r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 karty</w:t>
      </w:r>
      <w:r w:rsidRPr="651B4B0E" w:rsidR="4B32F031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 síťové správy</w:t>
      </w:r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 xml:space="preserve"> UPS Network Management </w:t>
      </w:r>
      <w:proofErr w:type="spellStart"/>
      <w:r w:rsidRPr="651B4B0E" w:rsidR="00DC3864"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  <w:t>Card</w:t>
      </w:r>
      <w:proofErr w:type="spellEnd"/>
    </w:p>
    <w:p w:rsidR="651B4B0E" w:rsidP="651B4B0E" w:rsidRDefault="651B4B0E" w14:paraId="061D6BA9" w14:textId="7398FA64">
      <w:pPr>
        <w:pStyle w:val="Normln"/>
        <w:ind w:left="708"/>
        <w:jc w:val="both"/>
        <w:rPr>
          <w:rFonts w:ascii="Arial" w:hAnsi="Arial" w:eastAsia="ＭＳ ゴシック" w:cs="Arial" w:eastAsiaTheme="majorEastAsia"/>
          <w:color w:val="3DCD58"/>
          <w:sz w:val="24"/>
          <w:szCs w:val="24"/>
          <w:lang w:val="cs-CZ"/>
        </w:rPr>
      </w:pPr>
    </w:p>
    <w:p w:rsidRPr="00DC3864" w:rsidR="00DC3864" w:rsidP="651B4B0E" w:rsidRDefault="00B84F0A" w14:paraId="7F3EB55C" w14:textId="1893931A">
      <w:pPr>
        <w:pStyle w:val="Normln"/>
        <w:spacing w:after="160" w:line="276" w:lineRule="auto"/>
        <w:jc w:val="both"/>
        <w:rPr>
          <w:rFonts w:ascii="Arial" w:hAnsi="Arial" w:cs="Arial"/>
          <w:b w:val="1"/>
          <w:bCs w:val="1"/>
          <w:color w:val="auto"/>
          <w:lang w:val="cs-CZ"/>
        </w:rPr>
      </w:pPr>
      <w:r w:rsidRPr="1A80F714" w:rsidR="00DC3864">
        <w:rPr>
          <w:rFonts w:ascii="Arial" w:hAnsi="Arial" w:cs="Arial"/>
          <w:b w:val="1"/>
          <w:bCs w:val="1"/>
          <w:noProof/>
          <w:color w:val="000000"/>
          <w:lang w:val="cs-CZ" w:eastAsia="en-US"/>
        </w:rPr>
        <w:t>Praha,</w:t>
      </w:r>
      <w:r w:rsidRPr="1A80F714" w:rsidR="00DC3864">
        <w:rPr>
          <w:rFonts w:ascii="Arial" w:hAnsi="Arial" w:cs="Arial"/>
          <w:b w:val="1"/>
          <w:bCs w:val="1"/>
          <w:lang w:val="cs-CZ"/>
        </w:rPr>
        <w:t xml:space="preserve"> </w:t>
      </w:r>
      <w:r w:rsidRPr="1A80F714" w:rsidR="2B116BD1">
        <w:rPr>
          <w:rFonts w:ascii="Arial" w:hAnsi="Arial" w:cs="Arial"/>
          <w:b w:val="1"/>
          <w:bCs w:val="1"/>
          <w:lang w:val="cs-CZ"/>
        </w:rPr>
        <w:t xml:space="preserve">9</w:t>
      </w:r>
      <w:r w:rsidRPr="1A80F714" w:rsidR="00DC3864">
        <w:rPr>
          <w:rFonts w:ascii="Arial" w:hAnsi="Arial" w:cs="Arial"/>
          <w:b w:val="1"/>
          <w:bCs w:val="1"/>
          <w:lang w:val="cs-CZ"/>
        </w:rPr>
        <w:t xml:space="preserve">. </w:t>
      </w:r>
      <w:r w:rsidRPr="1A80F714" w:rsidR="66F56070">
        <w:rPr>
          <w:rFonts w:ascii="Arial" w:hAnsi="Arial" w:cs="Arial"/>
          <w:b w:val="1"/>
          <w:bCs w:val="1"/>
          <w:lang w:val="cs-CZ"/>
        </w:rPr>
        <w:t xml:space="preserve">března</w:t>
      </w:r>
      <w:r w:rsidRPr="1A80F714" w:rsidR="00DC3864">
        <w:rPr>
          <w:rFonts w:ascii="Arial" w:hAnsi="Arial" w:cs="Arial"/>
          <w:b w:val="1"/>
          <w:bCs w:val="1"/>
          <w:lang w:val="cs-CZ"/>
        </w:rPr>
        <w:t xml:space="preserve"> 2020 – </w:t>
      </w:r>
      <w:hyperlink w:history="1" r:id="Rcc107d2dfdd04045">
        <w:r w:rsidRPr="1A80F714" w:rsidR="00DC3864">
          <w:rPr>
            <w:rStyle w:val="Hypertextovodkaz"/>
            <w:rFonts w:ascii="Arial" w:hAnsi="Arial" w:cs="Arial"/>
            <w:b w:val="1"/>
            <w:bCs w:val="1"/>
            <w:color w:val="00B050"/>
            <w:lang w:val="cs-CZ"/>
          </w:rPr>
          <w:t>Schneider Electric</w:t>
        </w:r>
        <w:r w:rsidRPr="1A80F714" w:rsidR="00DC3864">
          <w:rPr>
            <w:rStyle w:val="Hypertextovodkaz"/>
            <w:rFonts w:ascii="Arial" w:hAnsi="Arial" w:cs="Arial"/>
            <w:b w:val="1"/>
            <w:bCs w:val="1"/>
            <w:lang w:val="cs-CZ"/>
          </w:rPr>
          <w:t>,</w:t>
        </w:r>
      </w:hyperlink>
      <w:r w:rsidRPr="1A80F714" w:rsidR="00DC3864">
        <w:rPr>
          <w:rFonts w:ascii="Arial" w:hAnsi="Arial" w:cs="Arial"/>
          <w:b w:val="1"/>
          <w:bCs w:val="1"/>
          <w:lang w:val="cs-CZ"/>
        </w:rPr>
        <w:t xml:space="preserve"> lídr v oblasti digitální transformace</w:t>
      </w:r>
      <w:r w:rsidR="00DC3864">
        <w:drawing>
          <wp:anchor distT="0" distB="0" distL="114300" distR="114300" simplePos="0" relativeHeight="251658240" behindDoc="0" locked="0" layoutInCell="1" allowOverlap="1" wp14:editId="4B019F5E" wp14:anchorId="405B8B9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79342" cy="676275"/>
            <wp:wrapSquare wrapText="bothSides"/>
            <wp:effectExtent l="0" t="0" r="0" b="0"/>
            <wp:docPr id="14060063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ef79d680f24d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342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A80F714" w:rsidR="00DC3864">
        <w:rPr>
          <w:rFonts w:ascii="Arial" w:hAnsi="Arial" w:cs="Arial"/>
          <w:b w:val="1"/>
          <w:bCs w:val="1"/>
          <w:lang w:val="cs-CZ"/>
        </w:rPr>
        <w:t xml:space="preserve"> řízení energií a automatizace, </w:t>
      </w:r>
      <w:r w:rsidRPr="1A80F714" w:rsidR="00B84F0A">
        <w:rPr>
          <w:rFonts w:ascii="Arial" w:hAnsi="Arial" w:cs="Arial"/>
          <w:b w:val="1"/>
          <w:bCs w:val="1"/>
          <w:lang w:val="cs-CZ"/>
        </w:rPr>
        <w:t>uvádí novou</w:t>
      </w:r>
      <w:r w:rsidRPr="1A80F714" w:rsidR="00DC3864">
        <w:rPr>
          <w:rFonts w:ascii="Arial" w:hAnsi="Arial" w:cs="Arial"/>
          <w:b w:val="1"/>
          <w:bCs w:val="1"/>
          <w:lang w:val="cs-CZ"/>
        </w:rPr>
        <w:t xml:space="preserve"> modelovou řadu zdrojů </w:t>
      </w:r>
      <w:r w:rsidRPr="1A80F714" w:rsidR="00DC3864">
        <w:rPr>
          <w:rFonts w:ascii="Arial" w:hAnsi="Arial" w:cs="Arial"/>
          <w:b w:val="1"/>
          <w:bCs w:val="1"/>
          <w:lang w:val="cs-CZ"/>
        </w:rPr>
        <w:t xml:space="preserve">230</w:t>
      </w:r>
      <w:r w:rsidRPr="1A80F714" w:rsidR="00DC3864">
        <w:rPr>
          <w:rFonts w:ascii="Arial" w:hAnsi="Arial" w:cs="Arial"/>
          <w:b w:val="1"/>
          <w:bCs w:val="1"/>
          <w:lang w:val="cs-CZ"/>
        </w:rPr>
        <w:t xml:space="preserve">V</w:t>
      </w:r>
      <w:r w:rsidRPr="1A80F714" w:rsidR="00DC3864">
        <w:rPr>
          <w:rFonts w:ascii="Arial" w:hAnsi="Arial" w:cs="Arial"/>
          <w:b w:val="1"/>
          <w:bCs w:val="1"/>
          <w:lang w:val="cs-CZ"/>
        </w:rPr>
        <w:t xml:space="preserve"> APC Smart-UPS™ s interaktivní lithium-iontovou bateriovou technologií</w:t>
      </w:r>
      <w:r w:rsidRPr="1A80F714" w:rsidR="00DC3864">
        <w:rPr>
          <w:rFonts w:ascii="Arial" w:hAnsi="Arial" w:cs="Arial"/>
          <w:b w:val="1"/>
          <w:bCs w:val="1"/>
          <w:lang w:val="cs-CZ"/>
        </w:rPr>
        <w:t xml:space="preserve">. </w:t>
      </w:r>
      <w:r w:rsidRPr="05485B7E" w:rsidR="0871B9B3">
        <w:rPr>
          <w:rFonts w:ascii="Arial" w:hAnsi="Arial" w:cs="Arial"/>
          <w:b w:val="1"/>
          <w:bCs w:val="1"/>
          <w:lang w:val="cs-CZ"/>
        </w:rPr>
        <w:t>Ta</w:t>
      </w:r>
      <w:r w:rsidRPr="1A80F714" w:rsidR="3CB60A37">
        <w:rPr>
          <w:rFonts w:ascii="Arial" w:hAnsi="Arial" w:cs="Arial"/>
          <w:b w:val="1"/>
          <w:bCs w:val="1"/>
          <w:lang w:val="cs-CZ"/>
        </w:rPr>
        <w:t xml:space="preserve"> přináší ekonomi</w:t>
      </w:r>
      <w:r w:rsidRPr="05485B7E" w:rsidR="3CB60A37">
        <w:rPr>
          <w:rFonts w:ascii="Arial" w:hAnsi="Arial" w:cs="Arial"/>
          <w:b w:val="1"/>
          <w:bCs w:val="1"/>
          <w:lang w:val="cs-CZ"/>
        </w:rPr>
        <w:t>cky ú</w:t>
      </w:r>
      <w:r w:rsidRPr="05485B7E" w:rsidR="3CB60A37">
        <w:rPr>
          <w:rFonts w:ascii="Arial" w:hAnsi="Arial" w:cs="Arial"/>
          <w:b w:val="1"/>
          <w:bCs w:val="1"/>
          <w:color w:val="auto"/>
          <w:lang w:val="cs-CZ"/>
        </w:rPr>
        <w:t>sporné řešení pro aplikace</w:t>
      </w:r>
      <w:r w:rsidRPr="05485B7E" w:rsidR="0AB48F2E">
        <w:rPr>
          <w:rFonts w:ascii="Arial" w:hAnsi="Arial" w:cs="Arial"/>
          <w:b w:val="1"/>
          <w:bCs w:val="1"/>
          <w:color w:val="auto"/>
          <w:lang w:val="cs-CZ"/>
        </w:rPr>
        <w:t xml:space="preserve"> </w:t>
      </w:r>
      <w:proofErr w:type="spellStart"/>
      <w:r w:rsidRPr="05485B7E" w:rsidR="0AB48F2E">
        <w:rPr>
          <w:rFonts w:ascii="Arial" w:hAnsi="Arial" w:cs="Arial"/>
          <w:b w:val="1"/>
          <w:bCs w:val="1"/>
          <w:color w:val="auto"/>
          <w:lang w:val="cs-CZ"/>
        </w:rPr>
        <w:t xml:space="preserve">edge</w:t>
      </w:r>
      <w:proofErr w:type="spellEnd"/>
      <w:r w:rsidRPr="05485B7E" w:rsidR="0AB48F2E">
        <w:rPr>
          <w:rFonts w:ascii="Arial" w:hAnsi="Arial" w:cs="Arial"/>
          <w:b w:val="1"/>
          <w:bCs w:val="1"/>
          <w:color w:val="auto"/>
          <w:lang w:val="cs-CZ"/>
        </w:rPr>
        <w:t xml:space="preserve"> </w:t>
      </w:r>
      <w:proofErr w:type="spellStart"/>
      <w:r w:rsidRPr="05485B7E" w:rsidR="0AB48F2E">
        <w:rPr>
          <w:rFonts w:ascii="Arial" w:hAnsi="Arial" w:cs="Arial"/>
          <w:b w:val="1"/>
          <w:bCs w:val="1"/>
          <w:color w:val="auto"/>
          <w:lang w:val="cs-CZ"/>
        </w:rPr>
        <w:t xml:space="preserve">computing</w:t>
      </w:r>
      <w:proofErr w:type="spellEnd"/>
      <w:r w:rsidRPr="05485B7E" w:rsidR="0FC75B7F">
        <w:rPr>
          <w:rFonts w:ascii="Arial" w:hAnsi="Arial" w:cs="Arial"/>
          <w:b w:val="1"/>
          <w:bCs w:val="1"/>
          <w:color w:val="auto"/>
          <w:lang w:val="cs-CZ"/>
        </w:rPr>
        <w:t xml:space="preserve"> i pro další instalac</w:t>
      </w:r>
      <w:r w:rsidRPr="05485B7E" w:rsidR="0FC75B7F">
        <w:rPr>
          <w:rFonts w:ascii="Arial" w:hAnsi="Arial" w:cs="Arial"/>
          <w:b w:val="1"/>
          <w:bCs w:val="1"/>
          <w:color w:val="auto"/>
          <w:lang w:val="cs-CZ"/>
        </w:rPr>
        <w:t xml:space="preserve">e </w:t>
      </w:r>
      <w:r w:rsidRPr="05485B7E" w:rsidR="407FE67F">
        <w:rPr>
          <w:rFonts w:ascii="Arial" w:hAnsi="Arial" w:cs="Arial"/>
          <w:b w:val="1"/>
          <w:bCs w:val="1"/>
          <w:color w:val="auto"/>
          <w:lang w:val="cs-CZ"/>
        </w:rPr>
        <w:t>specifických IT prostředí.</w:t>
      </w:r>
    </w:p>
    <w:p w:rsidR="00DC3864" w:rsidP="4200EB53" w:rsidRDefault="00DC3864" w14:paraId="650C7044" w14:textId="682DC306">
      <w:pPr>
        <w:pStyle w:val="Normln"/>
        <w:spacing w:after="160" w:line="276" w:lineRule="auto"/>
        <w:jc w:val="both"/>
        <w:rPr>
          <w:rFonts w:ascii="Arial" w:hAnsi="Arial" w:cs="Arial"/>
          <w:b w:val="1"/>
          <w:bCs w:val="1"/>
          <w:lang w:val="cs-CZ"/>
        </w:rPr>
      </w:pPr>
    </w:p>
    <w:p w:rsidRPr="00DC3864" w:rsidR="00DC3864" w:rsidP="1A80F714" w:rsidRDefault="00DC3864" w14:paraId="23C08695" w14:textId="2CB8134C">
      <w:pPr>
        <w:spacing w:after="160" w:line="276" w:lineRule="auto"/>
        <w:jc w:val="both"/>
        <w:rPr>
          <w:rFonts w:ascii="Arial" w:hAnsi="Arial" w:cs="Arial"/>
          <w:lang w:val="cs-CZ"/>
        </w:rPr>
      </w:pPr>
      <w:r w:rsidRPr="05485B7E" w:rsidR="00DC3864">
        <w:rPr>
          <w:rFonts w:ascii="Arial" w:hAnsi="Arial" w:cs="Arial"/>
          <w:lang w:val="cs-CZ"/>
        </w:rPr>
        <w:t xml:space="preserve">Nové modely APC Smart-UPS splňují požadavky evropských zákazníků, </w:t>
      </w:r>
      <w:r w:rsidRPr="05485B7E" w:rsidR="00B84F0A">
        <w:rPr>
          <w:rFonts w:ascii="Arial" w:hAnsi="Arial" w:cs="Arial"/>
          <w:lang w:val="cs-CZ"/>
        </w:rPr>
        <w:t>počínaje</w:t>
      </w:r>
      <w:r w:rsidRPr="05485B7E" w:rsidR="00DC3864">
        <w:rPr>
          <w:rFonts w:ascii="Arial" w:hAnsi="Arial" w:cs="Arial"/>
          <w:lang w:val="cs-CZ"/>
        </w:rPr>
        <w:t xml:space="preserve"> </w:t>
      </w:r>
      <w:r w:rsidRPr="05485B7E" w:rsidR="00B84F0A">
        <w:rPr>
          <w:rFonts w:ascii="Arial" w:hAnsi="Arial" w:cs="Arial"/>
          <w:lang w:val="cs-CZ"/>
        </w:rPr>
        <w:t xml:space="preserve">malými rozměry </w:t>
      </w:r>
      <w:r w:rsidRPr="05485B7E" w:rsidR="00DC3864">
        <w:rPr>
          <w:rFonts w:ascii="Arial" w:hAnsi="Arial" w:cs="Arial"/>
          <w:lang w:val="cs-CZ"/>
        </w:rPr>
        <w:t>a kombinova</w:t>
      </w:r>
      <w:r w:rsidRPr="05485B7E" w:rsidR="00B84F0A">
        <w:rPr>
          <w:rFonts w:ascii="Arial" w:hAnsi="Arial" w:cs="Arial"/>
          <w:lang w:val="cs-CZ"/>
        </w:rPr>
        <w:t>telným</w:t>
      </w:r>
      <w:r w:rsidRPr="05485B7E" w:rsidR="00DC3864">
        <w:rPr>
          <w:rFonts w:ascii="Arial" w:hAnsi="Arial" w:cs="Arial"/>
          <w:lang w:val="cs-CZ"/>
        </w:rPr>
        <w:t xml:space="preserve"> použití</w:t>
      </w:r>
      <w:r w:rsidRPr="05485B7E" w:rsidR="00B84F0A">
        <w:rPr>
          <w:rFonts w:ascii="Arial" w:hAnsi="Arial" w:cs="Arial"/>
          <w:lang w:val="cs-CZ"/>
        </w:rPr>
        <w:t>m</w:t>
      </w:r>
      <w:r w:rsidRPr="05485B7E" w:rsidR="00DC3864">
        <w:rPr>
          <w:rFonts w:ascii="Arial" w:hAnsi="Arial" w:cs="Arial"/>
          <w:lang w:val="cs-CZ"/>
        </w:rPr>
        <w:t xml:space="preserve"> pro různé IT systémy</w:t>
      </w:r>
      <w:r w:rsidRPr="05485B7E" w:rsidR="00DC3864">
        <w:rPr>
          <w:rFonts w:ascii="Arial" w:hAnsi="Arial" w:cs="Arial"/>
          <w:lang w:val="cs-CZ"/>
        </w:rPr>
        <w:t xml:space="preserve"> </w:t>
      </w:r>
      <w:r w:rsidRPr="05485B7E" w:rsidR="00440310">
        <w:rPr>
          <w:rFonts w:ascii="Arial" w:hAnsi="Arial" w:cs="Arial"/>
          <w:lang w:val="cs-CZ"/>
        </w:rPr>
        <w:t>přes</w:t>
      </w:r>
      <w:r w:rsidRPr="05485B7E" w:rsidR="00DC3864">
        <w:rPr>
          <w:rFonts w:ascii="Arial" w:hAnsi="Arial" w:cs="Arial"/>
          <w:lang w:val="cs-CZ"/>
        </w:rPr>
        <w:t xml:space="preserve"> požadavky na životní cyklus</w:t>
      </w:r>
      <w:r w:rsidRPr="05485B7E" w:rsidR="1DA88A0E">
        <w:rPr>
          <w:rFonts w:ascii="Arial" w:hAnsi="Arial" w:cs="Arial"/>
          <w:lang w:val="cs-CZ"/>
        </w:rPr>
        <w:t xml:space="preserve">, </w:t>
      </w:r>
      <w:r w:rsidRPr="05485B7E" w:rsidR="00DC3864">
        <w:rPr>
          <w:rFonts w:ascii="Arial" w:hAnsi="Arial" w:cs="Arial"/>
          <w:lang w:val="cs-CZ"/>
        </w:rPr>
        <w:t>snadnou instalaci, přístup a údržbu</w:t>
      </w:r>
      <w:r w:rsidRPr="05485B7E" w:rsidR="00DC3864">
        <w:rPr>
          <w:rFonts w:ascii="Arial" w:hAnsi="Arial" w:cs="Arial"/>
          <w:lang w:val="cs-CZ"/>
        </w:rPr>
        <w:t xml:space="preserve"> </w:t>
      </w:r>
      <w:r w:rsidRPr="05485B7E" w:rsidR="00440310">
        <w:rPr>
          <w:rFonts w:ascii="Arial" w:hAnsi="Arial" w:cs="Arial"/>
          <w:lang w:val="cs-CZ"/>
        </w:rPr>
        <w:t xml:space="preserve">až po </w:t>
      </w:r>
      <w:r w:rsidRPr="05485B7E" w:rsidR="00DC3864">
        <w:rPr>
          <w:rFonts w:ascii="Arial" w:hAnsi="Arial" w:cs="Arial"/>
          <w:lang w:val="cs-CZ"/>
        </w:rPr>
        <w:t xml:space="preserve">fyzicky kompaktnější a </w:t>
      </w:r>
      <w:r w:rsidRPr="05485B7E" w:rsidR="185FDC9D">
        <w:rPr>
          <w:rFonts w:ascii="Arial" w:hAnsi="Arial" w:cs="Arial"/>
          <w:lang w:val="cs-CZ"/>
        </w:rPr>
        <w:t>jednodušší</w:t>
      </w:r>
      <w:r w:rsidRPr="05485B7E" w:rsidR="185FDC9D">
        <w:rPr>
          <w:rFonts w:ascii="Arial" w:hAnsi="Arial" w:cs="Arial"/>
          <w:lang w:val="cs-CZ"/>
        </w:rPr>
        <w:t xml:space="preserve"> vy</w:t>
      </w:r>
      <w:r w:rsidRPr="05485B7E" w:rsidR="185FDC9D">
        <w:rPr>
          <w:rFonts w:ascii="Arial" w:hAnsi="Arial" w:cs="Arial"/>
          <w:lang w:val="cs-CZ"/>
        </w:rPr>
        <w:t>bavení infrastruktury</w:t>
      </w:r>
      <w:r w:rsidRPr="05485B7E" w:rsidR="00DC3864">
        <w:rPr>
          <w:rFonts w:ascii="Arial" w:hAnsi="Arial" w:cs="Arial"/>
          <w:lang w:val="cs-CZ"/>
        </w:rPr>
        <w:t xml:space="preserve"> s nižšími nároky na údržbu.</w:t>
      </w:r>
    </w:p>
    <w:p w:rsidR="4200EB53" w:rsidP="4200EB53" w:rsidRDefault="4200EB53" w14:paraId="3C283CC4" w14:textId="155D4641">
      <w:pPr>
        <w:pStyle w:val="Normln"/>
        <w:spacing w:after="160" w:line="276" w:lineRule="auto"/>
        <w:jc w:val="both"/>
        <w:rPr>
          <w:rFonts w:ascii="Arial" w:hAnsi="Arial" w:cs="Arial"/>
          <w:lang w:val="cs-CZ"/>
        </w:rPr>
      </w:pPr>
    </w:p>
    <w:p w:rsidR="00DC3864" w:rsidP="05485B7E" w:rsidRDefault="00DC3864" w14:paraId="2BF7B4DB" w14:textId="7E7DFC50">
      <w:pPr>
        <w:pStyle w:val="Normln"/>
        <w:spacing w:after="160" w:line="276" w:lineRule="auto"/>
        <w:jc w:val="both"/>
        <w:rPr>
          <w:rFonts w:ascii="Arial" w:hAnsi="Arial" w:cs="Arial"/>
          <w:lang w:val="cs-CZ"/>
        </w:rPr>
      </w:pPr>
      <w:r w:rsidRPr="05485B7E" w:rsidR="00DC3864">
        <w:rPr>
          <w:rFonts w:ascii="Arial" w:hAnsi="Arial" w:cs="Arial"/>
          <w:lang w:val="cs-CZ"/>
        </w:rPr>
        <w:t xml:space="preserve">Interaktivní modely řady </w:t>
      </w:r>
      <w:r w:rsidRPr="05485B7E" w:rsidR="168A2D5F">
        <w:rPr>
          <w:rFonts w:ascii="Arial" w:hAnsi="Arial" w:cs="Arial"/>
          <w:lang w:val="cs-CZ"/>
        </w:rPr>
        <w:t xml:space="preserve">APC </w:t>
      </w:r>
      <w:r w:rsidRPr="05485B7E" w:rsidR="00DC3864">
        <w:rPr>
          <w:rFonts w:ascii="Arial" w:hAnsi="Arial" w:cs="Arial"/>
          <w:lang w:val="cs-CZ"/>
        </w:rPr>
        <w:t>Smart-UP</w:t>
      </w:r>
      <w:r w:rsidRPr="05485B7E" w:rsidR="3349A784">
        <w:rPr>
          <w:rFonts w:ascii="Arial" w:hAnsi="Arial" w:cs="Arial"/>
          <w:lang w:val="cs-CZ"/>
        </w:rPr>
        <w:t>S</w:t>
      </w:r>
      <w:r w:rsidRPr="05485B7E" w:rsidR="00DC3864">
        <w:rPr>
          <w:rFonts w:ascii="Arial" w:hAnsi="Arial" w:cs="Arial"/>
          <w:lang w:val="cs-CZ"/>
        </w:rPr>
        <w:t xml:space="preserve"> jsou navrženy tak, aby poskytovaly mimořádně odolnou ochranu napájení pro IT a síťová zařízení, </w:t>
      </w:r>
      <w:r w:rsidRPr="05485B7E" w:rsidR="00440310">
        <w:rPr>
          <w:rFonts w:ascii="Arial" w:hAnsi="Arial" w:cs="Arial"/>
          <w:lang w:val="cs-CZ"/>
        </w:rPr>
        <w:t xml:space="preserve">zároveň </w:t>
      </w:r>
      <w:r w:rsidRPr="05485B7E" w:rsidR="00DC3864">
        <w:rPr>
          <w:rFonts w:ascii="Arial" w:hAnsi="Arial" w:cs="Arial"/>
          <w:lang w:val="cs-CZ"/>
        </w:rPr>
        <w:t xml:space="preserve">prodlužují životnost baterie při </w:t>
      </w:r>
      <w:r w:rsidRPr="05485B7E" w:rsidR="00440310">
        <w:rPr>
          <w:rFonts w:ascii="Arial" w:hAnsi="Arial" w:cs="Arial"/>
          <w:lang w:val="cs-CZ"/>
        </w:rPr>
        <w:t xml:space="preserve">nižších celkových nákladech </w:t>
      </w:r>
      <w:r w:rsidRPr="05485B7E" w:rsidR="09BA9CF0">
        <w:rPr>
          <w:rFonts w:ascii="Arial" w:hAnsi="Arial" w:cs="Arial"/>
          <w:lang w:val="cs-CZ"/>
        </w:rPr>
        <w:t>spojených s vlastnictvím</w:t>
      </w:r>
      <w:r w:rsidRPr="05485B7E" w:rsidR="00DC3864">
        <w:rPr>
          <w:rFonts w:ascii="Arial" w:hAnsi="Arial" w:cs="Arial"/>
          <w:lang w:val="cs-CZ"/>
        </w:rPr>
        <w:t xml:space="preserve"> (TCO)</w:t>
      </w:r>
      <w:r w:rsidRPr="05485B7E" w:rsidR="00440310">
        <w:rPr>
          <w:rFonts w:ascii="Arial" w:hAnsi="Arial" w:cs="Arial"/>
          <w:lang w:val="cs-CZ"/>
        </w:rPr>
        <w:t xml:space="preserve"> -</w:t>
      </w:r>
      <w:r w:rsidRPr="05485B7E" w:rsidR="00DC3864">
        <w:rPr>
          <w:rFonts w:ascii="Arial" w:hAnsi="Arial" w:cs="Arial"/>
          <w:lang w:val="cs-CZ"/>
        </w:rPr>
        <w:t xml:space="preserve"> </w:t>
      </w:r>
      <w:r w:rsidRPr="05485B7E" w:rsidR="00440310">
        <w:rPr>
          <w:rFonts w:ascii="Arial" w:hAnsi="Arial" w:cs="Arial"/>
          <w:lang w:val="cs-CZ"/>
        </w:rPr>
        <w:t>l</w:t>
      </w:r>
      <w:r w:rsidRPr="05485B7E" w:rsidR="00DC3864">
        <w:rPr>
          <w:rFonts w:ascii="Arial" w:hAnsi="Arial" w:cs="Arial"/>
          <w:lang w:val="cs-CZ"/>
        </w:rPr>
        <w:t xml:space="preserve">ithium-iontová technologie nabízí úspory až 50 % ve srovnání se </w:t>
      </w:r>
      <w:hyperlink r:id="R7d0a7fd412704bb4">
        <w:r w:rsidRPr="05485B7E" w:rsidR="00DC3864">
          <w:rPr>
            <w:rStyle w:val="Hypertextovodkaz"/>
            <w:rFonts w:ascii="Arial" w:hAnsi="Arial" w:cs="Arial"/>
            <w:lang w:val="cs-CZ"/>
          </w:rPr>
          <w:t xml:space="preserve"> zdroji nepřerušovaného napájení</w:t>
        </w:r>
      </w:hyperlink>
      <w:r w:rsidRPr="05485B7E" w:rsidR="00DC3864">
        <w:rPr>
          <w:rFonts w:ascii="Arial" w:hAnsi="Arial" w:cs="Arial"/>
          <w:lang w:val="cs-CZ"/>
        </w:rPr>
        <w:t xml:space="preserve"> (UPS) využívajícími tradiční technologii olověného akumulátoru (VRLA). Nové Smart-UPS jsou nabízeny s </w:t>
      </w:r>
      <w:r w:rsidRPr="05485B7E" w:rsidR="00DC3864">
        <w:rPr>
          <w:rFonts w:ascii="Arial" w:hAnsi="Arial" w:cs="Arial"/>
          <w:lang w:val="cs-CZ"/>
        </w:rPr>
        <w:t>pětiletou zárukou</w:t>
      </w:r>
      <w:r w:rsidRPr="05485B7E" w:rsidR="00DC3864">
        <w:rPr>
          <w:rFonts w:ascii="Arial" w:hAnsi="Arial" w:cs="Arial"/>
          <w:lang w:val="cs-CZ"/>
        </w:rPr>
        <w:t>.</w:t>
      </w:r>
    </w:p>
    <w:p w:rsidR="4200EB53" w:rsidP="4200EB53" w:rsidRDefault="4200EB53" w14:paraId="5A3F5A7B" w14:textId="61B186B4">
      <w:pPr>
        <w:pStyle w:val="Normln"/>
        <w:spacing w:after="160" w:line="276" w:lineRule="auto"/>
        <w:jc w:val="both"/>
        <w:rPr>
          <w:rFonts w:ascii="Arial" w:hAnsi="Arial" w:cs="Arial"/>
          <w:lang w:val="cs-CZ"/>
        </w:rPr>
      </w:pPr>
    </w:p>
    <w:p w:rsidRPr="00DC3864" w:rsidR="00DC3864" w:rsidP="1A80F714" w:rsidRDefault="00EA683A" w14:paraId="58E20E46" w14:textId="03734DEC">
      <w:pPr>
        <w:spacing w:after="160" w:line="276" w:lineRule="auto"/>
        <w:jc w:val="both"/>
        <w:rPr>
          <w:rFonts w:ascii="Arial" w:hAnsi="Arial" w:cs="Arial"/>
          <w:lang w:val="cs-CZ"/>
        </w:rPr>
      </w:pPr>
      <w:r w:rsidRPr="05485B7E" w:rsidR="00DC3864">
        <w:rPr>
          <w:rFonts w:ascii="Arial" w:hAnsi="Arial" w:cs="Arial"/>
          <w:i w:val="1"/>
          <w:iCs w:val="1"/>
          <w:lang w:val="cs-CZ"/>
        </w:rPr>
        <w:t xml:space="preserve">„Umístění kritických aplikací na periferii sítě představuje pro operátory </w:t>
      </w:r>
      <w:r w:rsidRPr="05485B7E" w:rsidR="00440310">
        <w:rPr>
          <w:rFonts w:ascii="Arial" w:hAnsi="Arial" w:cs="Arial"/>
          <w:i w:val="1"/>
          <w:iCs w:val="1"/>
          <w:lang w:val="cs-CZ"/>
        </w:rPr>
        <w:t>no</w:t>
      </w:r>
      <w:r w:rsidRPr="05485B7E" w:rsidR="00DC3864">
        <w:rPr>
          <w:rFonts w:ascii="Arial" w:hAnsi="Arial" w:cs="Arial"/>
          <w:i w:val="1"/>
          <w:iCs w:val="1"/>
          <w:lang w:val="cs-CZ"/>
        </w:rPr>
        <w:t xml:space="preserve">vé výzvy, včetně správy většího počtu zařízení </w:t>
      </w:r>
      <w:r w:rsidRPr="05485B7E" w:rsidR="00EA683A">
        <w:rPr>
          <w:rFonts w:ascii="Arial" w:hAnsi="Arial" w:cs="Arial"/>
          <w:i w:val="1"/>
          <w:iCs w:val="1"/>
          <w:lang w:val="cs-CZ"/>
        </w:rPr>
        <w:t>v místech</w:t>
      </w:r>
      <w:r w:rsidRPr="05485B7E" w:rsidR="00DC3864">
        <w:rPr>
          <w:rFonts w:ascii="Arial" w:hAnsi="Arial" w:cs="Arial"/>
          <w:i w:val="1"/>
          <w:iCs w:val="1"/>
          <w:lang w:val="cs-CZ"/>
        </w:rPr>
        <w:t>, která nejsou optimalizována pro IT podporu</w:t>
      </w:r>
      <w:r w:rsidRPr="05485B7E" w:rsidR="00DC3864">
        <w:rPr>
          <w:rFonts w:ascii="Arial" w:hAnsi="Arial" w:cs="Arial"/>
          <w:i w:val="1"/>
          <w:iCs w:val="1"/>
          <w:lang w:val="cs-CZ"/>
        </w:rPr>
        <w:t>,“</w:t>
      </w:r>
      <w:r w:rsidRPr="05485B7E" w:rsidR="00DC3864">
        <w:rPr>
          <w:rFonts w:ascii="Arial" w:hAnsi="Arial" w:cs="Arial"/>
          <w:lang w:val="cs-CZ"/>
        </w:rPr>
        <w:t xml:space="preserve"> uvedl Rob </w:t>
      </w:r>
      <w:proofErr w:type="spellStart"/>
      <w:r w:rsidRPr="05485B7E" w:rsidR="00DC3864">
        <w:rPr>
          <w:rFonts w:ascii="Arial" w:hAnsi="Arial" w:cs="Arial"/>
          <w:lang w:val="cs-CZ"/>
        </w:rPr>
        <w:t>McKernan</w:t>
      </w:r>
      <w:proofErr w:type="spellEnd"/>
      <w:r w:rsidRPr="05485B7E" w:rsidR="00DC3864">
        <w:rPr>
          <w:rFonts w:ascii="Arial" w:hAnsi="Arial" w:cs="Arial"/>
          <w:lang w:val="cs-CZ"/>
        </w:rPr>
        <w:t xml:space="preserve">, senior viceprezident evropské divize </w:t>
      </w:r>
      <w:proofErr w:type="spellStart"/>
      <w:r w:rsidRPr="05485B7E" w:rsidR="00DC3864">
        <w:rPr>
          <w:rFonts w:ascii="Arial" w:hAnsi="Arial" w:cs="Arial"/>
          <w:lang w:val="cs-CZ"/>
        </w:rPr>
        <w:t>Secure</w:t>
      </w:r>
      <w:proofErr w:type="spellEnd"/>
      <w:r w:rsidRPr="05485B7E" w:rsidR="00DC3864">
        <w:rPr>
          <w:rFonts w:ascii="Arial" w:hAnsi="Arial" w:cs="Arial"/>
          <w:lang w:val="cs-CZ"/>
        </w:rPr>
        <w:t xml:space="preserve"> </w:t>
      </w:r>
      <w:proofErr w:type="spellStart"/>
      <w:r w:rsidRPr="05485B7E" w:rsidR="00DC3864">
        <w:rPr>
          <w:rFonts w:ascii="Arial" w:hAnsi="Arial" w:cs="Arial"/>
          <w:lang w:val="cs-CZ"/>
        </w:rPr>
        <w:t>Power</w:t>
      </w:r>
      <w:proofErr w:type="spellEnd"/>
      <w:r w:rsidRPr="05485B7E" w:rsidR="00DC3864">
        <w:rPr>
          <w:rFonts w:ascii="Arial" w:hAnsi="Arial" w:cs="Arial"/>
          <w:lang w:val="cs-CZ"/>
        </w:rPr>
        <w:t xml:space="preserve"> </w:t>
      </w:r>
      <w:proofErr w:type="spellStart"/>
      <w:r w:rsidRPr="05485B7E" w:rsidR="00DC3864">
        <w:rPr>
          <w:rFonts w:ascii="Arial" w:hAnsi="Arial" w:cs="Arial"/>
          <w:lang w:val="cs-CZ"/>
        </w:rPr>
        <w:t>Division</w:t>
      </w:r>
      <w:proofErr w:type="spellEnd"/>
      <w:r w:rsidRPr="05485B7E" w:rsidR="00EA683A">
        <w:rPr>
          <w:rFonts w:ascii="Arial" w:hAnsi="Arial" w:cs="Arial"/>
          <w:lang w:val="cs-CZ"/>
        </w:rPr>
        <w:t>, a doplňuje:</w:t>
      </w:r>
      <w:r w:rsidRPr="05485B7E" w:rsidR="00DC3864">
        <w:rPr>
          <w:rFonts w:ascii="Arial" w:hAnsi="Arial" w:cs="Arial"/>
          <w:lang w:val="cs-CZ"/>
        </w:rPr>
        <w:t xml:space="preserve"> </w:t>
      </w:r>
      <w:r w:rsidRPr="05485B7E" w:rsidR="00DC3864">
        <w:rPr>
          <w:rFonts w:ascii="Arial" w:hAnsi="Arial" w:cs="Arial"/>
          <w:i w:val="1"/>
          <w:iCs w:val="1"/>
          <w:lang w:val="cs-CZ"/>
        </w:rPr>
        <w:t>„</w:t>
      </w:r>
      <w:r w:rsidRPr="05485B7E" w:rsidR="00EA683A">
        <w:rPr>
          <w:rFonts w:ascii="Arial" w:hAnsi="Arial" w:cs="Arial"/>
          <w:i w:val="1"/>
          <w:iCs w:val="1"/>
          <w:lang w:val="cs-CZ"/>
        </w:rPr>
        <w:t>Zároveň</w:t>
      </w:r>
      <w:r w:rsidRPr="05485B7E" w:rsidR="00DC3864">
        <w:rPr>
          <w:rFonts w:ascii="Arial" w:hAnsi="Arial" w:cs="Arial"/>
          <w:i w:val="1"/>
          <w:iCs w:val="1"/>
          <w:lang w:val="cs-CZ"/>
        </w:rPr>
        <w:t xml:space="preserve"> hraje klíčovou roli dostupnost energie a</w:t>
      </w:r>
      <w:r w:rsidRPr="05485B7E" w:rsidR="00EA683A">
        <w:rPr>
          <w:rFonts w:ascii="Arial" w:hAnsi="Arial" w:cs="Arial"/>
          <w:i w:val="1"/>
          <w:iCs w:val="1"/>
          <w:lang w:val="cs-CZ"/>
        </w:rPr>
        <w:t xml:space="preserve"> jakékoliv</w:t>
      </w:r>
      <w:r w:rsidRPr="05485B7E" w:rsidR="00DC3864">
        <w:rPr>
          <w:rFonts w:ascii="Arial" w:hAnsi="Arial" w:cs="Arial"/>
          <w:i w:val="1"/>
          <w:iCs w:val="1"/>
          <w:lang w:val="cs-CZ"/>
        </w:rPr>
        <w:t xml:space="preserve"> prostoje mají okamžitý dopad na </w:t>
      </w:r>
      <w:r w:rsidRPr="05485B7E" w:rsidR="00EA683A">
        <w:rPr>
          <w:rFonts w:ascii="Arial" w:hAnsi="Arial" w:cs="Arial"/>
          <w:i w:val="1"/>
          <w:iCs w:val="1"/>
          <w:lang w:val="cs-CZ"/>
        </w:rPr>
        <w:t>byznys</w:t>
      </w:r>
      <w:r w:rsidRPr="05485B7E" w:rsidR="00DC3864">
        <w:rPr>
          <w:rFonts w:ascii="Arial" w:hAnsi="Arial" w:cs="Arial"/>
          <w:i w:val="1"/>
          <w:iCs w:val="1"/>
          <w:lang w:val="cs-CZ"/>
        </w:rPr>
        <w:t xml:space="preserve">. Nový zdroj APC Smart-UPS s lithium-iontovou technologií splňuje tyto požadavky a nabízí robustní ochranu nepřerušovaného napájení pomocí cloudové </w:t>
      </w:r>
      <w:r w:rsidRPr="05485B7E" w:rsidR="00EA683A">
        <w:rPr>
          <w:rFonts w:ascii="Arial" w:hAnsi="Arial" w:cs="Arial"/>
          <w:i w:val="1"/>
          <w:iCs w:val="1"/>
          <w:lang w:val="cs-CZ"/>
        </w:rPr>
        <w:t>aplikace pro</w:t>
      </w:r>
      <w:r w:rsidRPr="05485B7E" w:rsidR="00DC3864">
        <w:rPr>
          <w:rFonts w:ascii="Arial" w:hAnsi="Arial" w:cs="Arial"/>
          <w:i w:val="1"/>
          <w:iCs w:val="1"/>
          <w:lang w:val="cs-CZ"/>
        </w:rPr>
        <w:t xml:space="preserve"> </w:t>
      </w:r>
      <w:proofErr w:type="spellStart"/>
      <w:r w:rsidRPr="05485B7E" w:rsidR="00DC3864">
        <w:rPr>
          <w:rFonts w:ascii="Arial" w:hAnsi="Arial" w:cs="Arial"/>
          <w:i w:val="1"/>
          <w:iCs w:val="1"/>
          <w:lang w:val="cs-CZ"/>
        </w:rPr>
        <w:t>edge</w:t>
      </w:r>
      <w:proofErr w:type="spellEnd"/>
      <w:r w:rsidRPr="05485B7E" w:rsidR="00DC3864">
        <w:rPr>
          <w:rFonts w:ascii="Arial" w:hAnsi="Arial" w:cs="Arial"/>
          <w:i w:val="1"/>
          <w:iCs w:val="1"/>
          <w:lang w:val="cs-CZ"/>
        </w:rPr>
        <w:t xml:space="preserve"> </w:t>
      </w:r>
      <w:proofErr w:type="spellStart"/>
      <w:r w:rsidRPr="05485B7E" w:rsidR="00DC3864">
        <w:rPr>
          <w:rFonts w:ascii="Arial" w:hAnsi="Arial" w:cs="Arial"/>
          <w:i w:val="1"/>
          <w:iCs w:val="1"/>
          <w:lang w:val="cs-CZ"/>
        </w:rPr>
        <w:t>computing</w:t>
      </w:r>
      <w:proofErr w:type="spellEnd"/>
      <w:r w:rsidRPr="05485B7E" w:rsidR="00DC3864">
        <w:rPr>
          <w:rFonts w:ascii="Arial" w:hAnsi="Arial" w:cs="Arial"/>
          <w:i w:val="1"/>
          <w:iCs w:val="1"/>
          <w:lang w:val="cs-CZ"/>
        </w:rPr>
        <w:t xml:space="preserve"> </w:t>
      </w:r>
      <w:r w:rsidRPr="05485B7E" w:rsidR="00EA683A">
        <w:rPr>
          <w:rFonts w:ascii="Arial" w:hAnsi="Arial" w:cs="Arial"/>
          <w:i w:val="1"/>
          <w:iCs w:val="1"/>
          <w:lang w:val="cs-CZ"/>
        </w:rPr>
        <w:t>prostředí</w:t>
      </w:r>
      <w:r w:rsidRPr="05485B7E" w:rsidR="00DC3864">
        <w:rPr>
          <w:rFonts w:ascii="Arial" w:hAnsi="Arial" w:cs="Arial"/>
          <w:i w:val="1"/>
          <w:iCs w:val="1"/>
          <w:lang w:val="cs-CZ"/>
        </w:rPr>
        <w:t>.</w:t>
      </w:r>
      <w:r w:rsidRPr="05485B7E" w:rsidR="00EA683A">
        <w:rPr>
          <w:rFonts w:ascii="Arial" w:hAnsi="Arial" w:cs="Arial"/>
          <w:i w:val="1"/>
          <w:iCs w:val="1"/>
          <w:lang w:val="cs-CZ"/>
        </w:rPr>
        <w:t>“</w:t>
      </w:r>
    </w:p>
    <w:p w:rsidR="4200EB53" w:rsidP="4200EB53" w:rsidRDefault="4200EB53" w14:paraId="70FB26A7" w14:textId="374B3574">
      <w:pPr>
        <w:pStyle w:val="Normln"/>
        <w:spacing w:after="160" w:line="276" w:lineRule="auto"/>
        <w:jc w:val="both"/>
        <w:rPr>
          <w:rFonts w:ascii="Arial" w:hAnsi="Arial" w:cs="Arial"/>
          <w:i w:val="1"/>
          <w:iCs w:val="1"/>
          <w:lang w:val="cs-CZ"/>
        </w:rPr>
      </w:pPr>
    </w:p>
    <w:p w:rsidRPr="00DC3864" w:rsidR="00DC3864" w:rsidP="4200EB53" w:rsidRDefault="00DC3864" w14:paraId="11613C26" w14:textId="41D90B4F">
      <w:pPr>
        <w:spacing w:after="160" w:line="276" w:lineRule="auto"/>
        <w:jc w:val="both"/>
        <w:rPr>
          <w:rFonts w:ascii="Arial" w:hAnsi="Arial" w:cs="Arial"/>
          <w:lang w:val="cs-CZ"/>
        </w:rPr>
      </w:pPr>
      <w:r w:rsidRPr="05485B7E" w:rsidR="00DC3864">
        <w:rPr>
          <w:rFonts w:ascii="Arial" w:hAnsi="Arial" w:cs="Arial"/>
          <w:lang w:val="cs-CZ"/>
        </w:rPr>
        <w:t>Se zvyšující se digitalizací a rostoucími požadavky na data a konektivitu v důsledku rozmachu internetu věcí (</w:t>
      </w:r>
      <w:proofErr w:type="spellStart"/>
      <w:r w:rsidRPr="05485B7E" w:rsidR="00DC3864">
        <w:rPr>
          <w:rFonts w:ascii="Arial" w:hAnsi="Arial" w:cs="Arial"/>
          <w:lang w:val="cs-CZ"/>
        </w:rPr>
        <w:t>IoT</w:t>
      </w:r>
      <w:proofErr w:type="spellEnd"/>
      <w:r w:rsidRPr="05485B7E" w:rsidR="00DC3864">
        <w:rPr>
          <w:rFonts w:ascii="Arial" w:hAnsi="Arial" w:cs="Arial"/>
          <w:lang w:val="cs-CZ"/>
        </w:rPr>
        <w:t>) mnoho podniků přijímá strategie digitální transformace, které zvyšují efektivitu, produktivitu a</w:t>
      </w:r>
      <w:r w:rsidRPr="05485B7E" w:rsidR="00DC3864">
        <w:rPr>
          <w:rFonts w:ascii="Arial" w:hAnsi="Arial" w:cs="Arial"/>
          <w:lang w:val="cs-CZ"/>
        </w:rPr>
        <w:t xml:space="preserve"> ziskovost.  </w:t>
      </w:r>
      <w:r w:rsidRPr="05485B7E" w:rsidR="004B7F51">
        <w:rPr>
          <w:rFonts w:ascii="Arial" w:hAnsi="Arial" w:cs="Arial"/>
          <w:lang w:val="cs-CZ"/>
        </w:rPr>
        <w:t xml:space="preserve">Proto </w:t>
      </w:r>
      <w:r w:rsidRPr="05485B7E" w:rsidR="00DC3864">
        <w:rPr>
          <w:rFonts w:ascii="Arial" w:hAnsi="Arial" w:cs="Arial"/>
          <w:lang w:val="cs-CZ"/>
        </w:rPr>
        <w:t xml:space="preserve">jsou IT systémy nasazovány blíže k místům, kde dochází ke vzniku, zpracování a spotřebě dat – tento disruptivní trend se označuje jako </w:t>
      </w:r>
      <w:proofErr w:type="spellStart"/>
      <w:r w:rsidRPr="05485B7E" w:rsidR="00DC3864">
        <w:rPr>
          <w:rFonts w:ascii="Arial" w:hAnsi="Arial" w:cs="Arial"/>
          <w:lang w:val="cs-CZ"/>
        </w:rPr>
        <w:t>edge</w:t>
      </w:r>
      <w:proofErr w:type="spellEnd"/>
      <w:r w:rsidRPr="05485B7E" w:rsidR="00DC3864">
        <w:rPr>
          <w:rFonts w:ascii="Arial" w:hAnsi="Arial" w:cs="Arial"/>
          <w:lang w:val="cs-CZ"/>
        </w:rPr>
        <w:t xml:space="preserve"> </w:t>
      </w:r>
      <w:proofErr w:type="spellStart"/>
      <w:r w:rsidRPr="05485B7E" w:rsidR="00DC3864">
        <w:rPr>
          <w:rFonts w:ascii="Arial" w:hAnsi="Arial" w:cs="Arial"/>
          <w:lang w:val="cs-CZ"/>
        </w:rPr>
        <w:t>computing</w:t>
      </w:r>
      <w:proofErr w:type="spellEnd"/>
      <w:r w:rsidRPr="05485B7E" w:rsidR="00DC3864">
        <w:rPr>
          <w:rFonts w:ascii="Arial" w:hAnsi="Arial" w:cs="Arial"/>
          <w:lang w:val="cs-CZ"/>
        </w:rPr>
        <w:t>.</w:t>
      </w:r>
    </w:p>
    <w:p w:rsidRPr="00DC3864" w:rsidR="00DC3864" w:rsidP="1A80F714" w:rsidRDefault="00DC3864" w14:paraId="734A6FAA" w14:textId="6759A0A1">
      <w:pPr>
        <w:spacing w:after="160" w:line="276" w:lineRule="auto"/>
        <w:jc w:val="both"/>
        <w:rPr>
          <w:rFonts w:ascii="Arial" w:hAnsi="Arial" w:cs="Arial"/>
          <w:lang w:val="cs-CZ"/>
        </w:rPr>
      </w:pPr>
      <w:r w:rsidRPr="4200EB53" w:rsidR="00DC3864">
        <w:rPr>
          <w:rFonts w:ascii="Arial" w:hAnsi="Arial" w:cs="Arial"/>
          <w:lang w:val="cs-CZ"/>
        </w:rPr>
        <w:t xml:space="preserve"> </w:t>
      </w:r>
    </w:p>
    <w:p w:rsidRPr="00DC3864" w:rsidR="00DC3864" w:rsidP="00440310" w:rsidRDefault="00DC3864" w14:paraId="1A237D2B" w14:textId="5A1053FA">
      <w:pPr>
        <w:spacing w:line="276" w:lineRule="auto"/>
        <w:jc w:val="both"/>
        <w:rPr>
          <w:b/>
          <w:lang w:val="cs-CZ"/>
        </w:rPr>
      </w:pPr>
      <w:r w:rsidRPr="00DC3864">
        <w:rPr>
          <w:rFonts w:ascii="Arial" w:hAnsi="Arial" w:cs="Arial" w:eastAsiaTheme="majorEastAsia"/>
          <w:b/>
          <w:color w:val="3DCD58"/>
          <w:sz w:val="22"/>
          <w:szCs w:val="22"/>
          <w:lang w:val="cs-CZ"/>
        </w:rPr>
        <w:t>Varianty APC Smart-UPS Line Interactive</w:t>
      </w:r>
    </w:p>
    <w:p w:rsidRPr="00DC3864" w:rsidR="00DC3864" w:rsidP="1A80F714" w:rsidRDefault="00DC3864" w14:paraId="763885B3" w14:textId="2549C6EF">
      <w:pPr>
        <w:spacing w:after="160" w:line="276" w:lineRule="auto"/>
        <w:jc w:val="both"/>
        <w:rPr>
          <w:rFonts w:ascii="Arial" w:hAnsi="Arial" w:cs="Arial"/>
          <w:lang w:val="cs-CZ"/>
        </w:rPr>
      </w:pPr>
      <w:r w:rsidRPr="05485B7E" w:rsidR="00DC3864">
        <w:rPr>
          <w:rFonts w:ascii="Arial" w:hAnsi="Arial" w:cs="Arial"/>
          <w:lang w:val="cs-CZ"/>
        </w:rPr>
        <w:t xml:space="preserve">Řada APC Smart-UPS </w:t>
      </w:r>
      <w:r w:rsidRPr="05485B7E" w:rsidR="00DC3864">
        <w:rPr>
          <w:rFonts w:ascii="Arial" w:hAnsi="Arial" w:cs="Arial"/>
          <w:lang w:val="cs-CZ"/>
        </w:rPr>
        <w:t>Interactive</w:t>
      </w:r>
      <w:r w:rsidRPr="05485B7E" w:rsidR="00DC3864">
        <w:rPr>
          <w:rFonts w:ascii="Arial" w:hAnsi="Arial" w:cs="Arial"/>
          <w:lang w:val="cs-CZ"/>
        </w:rPr>
        <w:t xml:space="preserve"> obsahuje modely 500, 750, 1000 &amp; 1500</w:t>
      </w:r>
      <w:r w:rsidRPr="05485B7E" w:rsidR="6FAE13DD">
        <w:rPr>
          <w:rFonts w:ascii="Arial" w:hAnsi="Arial" w:cs="Arial"/>
          <w:lang w:val="cs-CZ"/>
        </w:rPr>
        <w:t xml:space="preserve"> </w:t>
      </w:r>
      <w:r w:rsidRPr="05485B7E" w:rsidR="00DC3864">
        <w:rPr>
          <w:rFonts w:ascii="Arial" w:hAnsi="Arial" w:cs="Arial"/>
          <w:lang w:val="cs-CZ"/>
        </w:rPr>
        <w:t xml:space="preserve">VA s vysokým výkonovým faktorem. Lze vybrat mezi možnostmi 1U </w:t>
      </w:r>
      <w:proofErr w:type="spellStart"/>
      <w:r w:rsidRPr="05485B7E" w:rsidR="00DC3864">
        <w:rPr>
          <w:rFonts w:ascii="Arial" w:hAnsi="Arial" w:cs="Arial"/>
          <w:lang w:val="cs-CZ"/>
        </w:rPr>
        <w:t>Rack</w:t>
      </w:r>
      <w:proofErr w:type="spellEnd"/>
      <w:r w:rsidRPr="05485B7E" w:rsidR="00DC3864">
        <w:rPr>
          <w:rFonts w:ascii="Arial" w:hAnsi="Arial" w:cs="Arial"/>
          <w:lang w:val="cs-CZ"/>
        </w:rPr>
        <w:t xml:space="preserve"> / Tower / Wall Mount (500</w:t>
      </w:r>
      <w:r w:rsidRPr="05485B7E" w:rsidR="0347FF16">
        <w:rPr>
          <w:rFonts w:ascii="Arial" w:hAnsi="Arial" w:cs="Arial"/>
          <w:lang w:val="cs-CZ"/>
        </w:rPr>
        <w:t xml:space="preserve"> </w:t>
      </w:r>
      <w:r w:rsidRPr="05485B7E" w:rsidR="00DC3864">
        <w:rPr>
          <w:rFonts w:ascii="Arial" w:hAnsi="Arial" w:cs="Arial"/>
          <w:lang w:val="cs-CZ"/>
        </w:rPr>
        <w:t xml:space="preserve">VA) a 2U &amp; 3U </w:t>
      </w:r>
      <w:proofErr w:type="spellStart"/>
      <w:r w:rsidRPr="05485B7E" w:rsidR="00DC3864">
        <w:rPr>
          <w:rFonts w:ascii="Arial" w:hAnsi="Arial" w:cs="Arial"/>
          <w:lang w:val="cs-CZ"/>
        </w:rPr>
        <w:t>Rack</w:t>
      </w:r>
      <w:proofErr w:type="spellEnd"/>
      <w:r w:rsidRPr="05485B7E" w:rsidR="00DC3864">
        <w:rPr>
          <w:rFonts w:ascii="Arial" w:hAnsi="Arial" w:cs="Arial"/>
          <w:lang w:val="cs-CZ"/>
        </w:rPr>
        <w:t xml:space="preserve"> (750, 1000, 1500</w:t>
      </w:r>
      <w:r w:rsidRPr="05485B7E" w:rsidR="608C490E">
        <w:rPr>
          <w:rFonts w:ascii="Arial" w:hAnsi="Arial" w:cs="Arial"/>
          <w:lang w:val="cs-CZ"/>
        </w:rPr>
        <w:t xml:space="preserve"> </w:t>
      </w:r>
      <w:r w:rsidRPr="05485B7E" w:rsidR="00DC3864">
        <w:rPr>
          <w:rFonts w:ascii="Arial" w:hAnsi="Arial" w:cs="Arial"/>
          <w:lang w:val="cs-CZ"/>
        </w:rPr>
        <w:t>VA</w:t>
      </w:r>
      <w:r w:rsidRPr="05485B7E" w:rsidR="004B7F51">
        <w:rPr>
          <w:rFonts w:ascii="Arial" w:hAnsi="Arial" w:cs="Arial"/>
          <w:lang w:val="cs-CZ"/>
        </w:rPr>
        <w:t>)</w:t>
      </w:r>
      <w:r w:rsidRPr="05485B7E" w:rsidR="00DC3864">
        <w:rPr>
          <w:rFonts w:ascii="Arial" w:hAnsi="Arial" w:cs="Arial"/>
          <w:lang w:val="cs-CZ"/>
        </w:rPr>
        <w:t xml:space="preserve"> s nízkou</w:t>
      </w:r>
      <w:r w:rsidRPr="05485B7E" w:rsidR="3D7D494C">
        <w:rPr>
          <w:rFonts w:ascii="Arial" w:hAnsi="Arial" w:cs="Arial"/>
          <w:lang w:val="cs-CZ"/>
        </w:rPr>
        <w:t xml:space="preserve"> vestavnou</w:t>
      </w:r>
      <w:r w:rsidRPr="05485B7E" w:rsidR="00DC3864">
        <w:rPr>
          <w:rFonts w:ascii="Arial" w:hAnsi="Arial" w:cs="Arial"/>
          <w:lang w:val="cs-CZ"/>
        </w:rPr>
        <w:t xml:space="preserve"> hloubkou, malou hmotností a správou přes cloud pro snadný vzdálený monitoring. Nové UPS kombinují ekologický režim s až </w:t>
      </w:r>
      <w:proofErr w:type="gramStart"/>
      <w:r w:rsidRPr="05485B7E" w:rsidR="00DC3864">
        <w:rPr>
          <w:rFonts w:ascii="Arial" w:hAnsi="Arial" w:cs="Arial"/>
          <w:lang w:val="cs-CZ"/>
        </w:rPr>
        <w:t>97%</w:t>
      </w:r>
      <w:proofErr w:type="gramEnd"/>
      <w:r w:rsidRPr="05485B7E" w:rsidR="00DC3864">
        <w:rPr>
          <w:rFonts w:ascii="Arial" w:hAnsi="Arial" w:cs="Arial"/>
          <w:lang w:val="cs-CZ"/>
        </w:rPr>
        <w:t xml:space="preserve"> efektivitou, síťovým výkonem, automatickou regulací napětí AVR a ochranou proti přepětí. </w:t>
      </w:r>
    </w:p>
    <w:p w:rsidR="4200EB53" w:rsidP="4200EB53" w:rsidRDefault="4200EB53" w14:paraId="5FD5194A" w14:textId="7BA27B36">
      <w:pPr>
        <w:pStyle w:val="Normln"/>
        <w:spacing w:after="160" w:line="276" w:lineRule="auto"/>
        <w:jc w:val="both"/>
        <w:rPr>
          <w:rFonts w:ascii="Arial" w:hAnsi="Arial" w:cs="Arial"/>
          <w:lang w:val="cs-CZ"/>
        </w:rPr>
      </w:pPr>
    </w:p>
    <w:p w:rsidRPr="00DC3864" w:rsidR="00DC3864" w:rsidP="05485B7E" w:rsidRDefault="00DC3864" w14:paraId="25D606C5" w14:textId="2F3F07C4">
      <w:pPr>
        <w:pStyle w:val="Normln"/>
        <w:spacing w:after="160" w:line="276" w:lineRule="auto"/>
        <w:jc w:val="both"/>
        <w:rPr>
          <w:rFonts w:ascii="Arial" w:hAnsi="Arial" w:cs="Arial"/>
          <w:lang w:val="cs-CZ"/>
        </w:rPr>
      </w:pPr>
      <w:r w:rsidRPr="651B4B0E" w:rsidR="00DC3864">
        <w:rPr>
          <w:rFonts w:ascii="Arial" w:hAnsi="Arial" w:cs="Arial"/>
          <w:lang w:val="cs-CZ"/>
        </w:rPr>
        <w:t xml:space="preserve">Díky nízké </w:t>
      </w:r>
      <w:r w:rsidRPr="651B4B0E" w:rsidR="7C73166F">
        <w:rPr>
          <w:rFonts w:ascii="Arial" w:hAnsi="Arial" w:cs="Arial"/>
          <w:lang w:val="cs-CZ"/>
        </w:rPr>
        <w:t xml:space="preserve">vestavné </w:t>
      </w:r>
      <w:r w:rsidRPr="651B4B0E" w:rsidR="00DC3864">
        <w:rPr>
          <w:rFonts w:ascii="Arial" w:hAnsi="Arial" w:cs="Arial"/>
          <w:lang w:val="cs-CZ"/>
        </w:rPr>
        <w:t xml:space="preserve">hloubce a kompaktním rozměrům jsou nové zdroje APC Smart-UPS ideální pro </w:t>
      </w:r>
      <w:r w:rsidRPr="651B4B0E" w:rsidR="004B7F51">
        <w:rPr>
          <w:rFonts w:ascii="Arial" w:hAnsi="Arial" w:cs="Arial"/>
          <w:lang w:val="cs-CZ"/>
        </w:rPr>
        <w:t>prostředí</w:t>
      </w:r>
      <w:r w:rsidRPr="651B4B0E" w:rsidR="00DC3864">
        <w:rPr>
          <w:rFonts w:ascii="Arial" w:hAnsi="Arial" w:cs="Arial"/>
          <w:lang w:val="cs-CZ"/>
        </w:rPr>
        <w:t>, kde je prostor cennou komoditou. Lze je tedy snáze integrovat do IT systémů, jako je Hyper-</w:t>
      </w:r>
      <w:proofErr w:type="spellStart"/>
      <w:r w:rsidRPr="651B4B0E" w:rsidR="00DC3864">
        <w:rPr>
          <w:rFonts w:ascii="Arial" w:hAnsi="Arial" w:cs="Arial"/>
          <w:lang w:val="cs-CZ"/>
        </w:rPr>
        <w:t>Converged</w:t>
      </w:r>
      <w:proofErr w:type="spellEnd"/>
      <w:r w:rsidRPr="651B4B0E" w:rsidR="00DC3864">
        <w:rPr>
          <w:rFonts w:ascii="Arial" w:hAnsi="Arial" w:cs="Arial"/>
          <w:lang w:val="cs-CZ"/>
        </w:rPr>
        <w:t xml:space="preserve"> infrastruktura (HCI), </w:t>
      </w:r>
      <w:hyperlink r:id="Rfcd80b8d1de94e58">
        <w:r w:rsidRPr="651B4B0E" w:rsidR="00DC3864">
          <w:rPr>
            <w:rStyle w:val="Hypertextovodkaz"/>
            <w:rFonts w:ascii="Arial" w:hAnsi="Arial" w:cs="Arial"/>
            <w:lang w:val="cs-CZ"/>
          </w:rPr>
          <w:t>rackových skříní</w:t>
        </w:r>
      </w:hyperlink>
      <w:r w:rsidRPr="651B4B0E" w:rsidR="00DC3864">
        <w:rPr>
          <w:rFonts w:ascii="Arial" w:hAnsi="Arial" w:cs="Arial"/>
          <w:lang w:val="cs-CZ"/>
        </w:rPr>
        <w:t xml:space="preserve"> nebo na zeď, jako vůbec první </w:t>
      </w:r>
      <w:r w:rsidRPr="651B4B0E" w:rsidR="00DC3864">
        <w:rPr>
          <w:rFonts w:ascii="Arial" w:hAnsi="Arial" w:cs="Arial"/>
          <w:lang w:val="cs-CZ"/>
        </w:rPr>
        <w:t>6</w:t>
      </w:r>
      <w:r w:rsidRPr="651B4B0E" w:rsidR="29AF20CD">
        <w:rPr>
          <w:rFonts w:ascii="Arial" w:hAnsi="Arial" w:cs="Arial"/>
          <w:lang w:val="cs-CZ"/>
        </w:rPr>
        <w:t>U</w:t>
      </w:r>
      <w:r w:rsidRPr="651B4B0E" w:rsidR="00DC3864">
        <w:rPr>
          <w:rFonts w:ascii="Arial" w:hAnsi="Arial" w:cs="Arial"/>
          <w:lang w:val="cs-CZ"/>
        </w:rPr>
        <w:t xml:space="preserve"> nástěnný systém </w:t>
      </w:r>
      <w:proofErr w:type="spellStart"/>
      <w:r w:rsidRPr="651B4B0E" w:rsidR="00DC3864">
        <w:rPr>
          <w:rFonts w:ascii="Arial" w:hAnsi="Arial" w:cs="Arial"/>
          <w:lang w:val="cs-CZ"/>
        </w:rPr>
        <w:t>EcoStruxure</w:t>
      </w:r>
      <w:proofErr w:type="spellEnd"/>
      <w:r w:rsidRPr="651B4B0E" w:rsidR="5FC38AB7">
        <w:rPr>
          <w:rFonts w:ascii="Arial" w:hAnsi="Arial" w:cs="Arial"/>
          <w:vertAlign w:val="superscript"/>
          <w:lang w:val="cs-CZ"/>
        </w:rPr>
        <w:t xml:space="preserve"> TM</w:t>
      </w:r>
      <w:r w:rsidRPr="651B4B0E" w:rsidR="00DC3864">
        <w:rPr>
          <w:rFonts w:ascii="Arial" w:hAnsi="Arial" w:cs="Arial"/>
          <w:lang w:val="cs-CZ"/>
        </w:rPr>
        <w:t xml:space="preserve"> </w:t>
      </w:r>
      <w:hyperlink r:id="R2d5e4396942940b2">
        <w:r w:rsidRPr="651B4B0E" w:rsidR="00DC3864">
          <w:rPr>
            <w:rStyle w:val="Hypertextovodkaz"/>
            <w:rFonts w:ascii="Arial" w:hAnsi="Arial" w:cs="Arial"/>
            <w:lang w:val="cs-CZ"/>
          </w:rPr>
          <w:t>Micro Data Center</w:t>
        </w:r>
      </w:hyperlink>
      <w:r w:rsidRPr="651B4B0E" w:rsidR="00DC3864">
        <w:rPr>
          <w:rFonts w:ascii="Arial" w:hAnsi="Arial" w:cs="Arial"/>
          <w:lang w:val="cs-CZ"/>
        </w:rPr>
        <w:t xml:space="preserve"> společnosti Schneider Electric. Ve spojení s nástrojem APC </w:t>
      </w:r>
      <w:proofErr w:type="spellStart"/>
      <w:r w:rsidRPr="651B4B0E" w:rsidR="00DC3864">
        <w:rPr>
          <w:rFonts w:ascii="Arial" w:hAnsi="Arial" w:cs="Arial"/>
          <w:lang w:val="cs-CZ"/>
        </w:rPr>
        <w:t>Local</w:t>
      </w:r>
      <w:proofErr w:type="spellEnd"/>
      <w:r w:rsidRPr="651B4B0E" w:rsidR="00DC3864">
        <w:rPr>
          <w:rFonts w:ascii="Arial" w:hAnsi="Arial" w:cs="Arial"/>
          <w:lang w:val="cs-CZ"/>
        </w:rPr>
        <w:t xml:space="preserve"> </w:t>
      </w:r>
      <w:proofErr w:type="spellStart"/>
      <w:r w:rsidRPr="651B4B0E" w:rsidR="00DC3864">
        <w:rPr>
          <w:rFonts w:ascii="Arial" w:hAnsi="Arial" w:cs="Arial"/>
          <w:lang w:val="cs-CZ"/>
        </w:rPr>
        <w:t>Edge</w:t>
      </w:r>
      <w:proofErr w:type="spellEnd"/>
      <w:r w:rsidRPr="651B4B0E" w:rsidR="00DC3864">
        <w:rPr>
          <w:rFonts w:ascii="Arial" w:hAnsi="Arial" w:cs="Arial"/>
          <w:lang w:val="cs-CZ"/>
        </w:rPr>
        <w:t xml:space="preserve"> </w:t>
      </w:r>
      <w:proofErr w:type="spellStart"/>
      <w:r w:rsidRPr="651B4B0E" w:rsidR="00DC3864">
        <w:rPr>
          <w:rFonts w:ascii="Arial" w:hAnsi="Arial" w:cs="Arial"/>
          <w:lang w:val="cs-CZ"/>
        </w:rPr>
        <w:t>Configurator</w:t>
      </w:r>
      <w:proofErr w:type="spellEnd"/>
      <w:r w:rsidRPr="651B4B0E" w:rsidR="00DC3864">
        <w:rPr>
          <w:rFonts w:ascii="Arial" w:hAnsi="Arial" w:cs="Arial"/>
          <w:lang w:val="cs-CZ"/>
        </w:rPr>
        <w:t xml:space="preserve"> lze řešení přizpůsobit pomocí optimalizovaných možností napájení, chlazení, uzavření a správy pro instalaci v různých typech provozů – od maloobchodních prodejen a poboček</w:t>
      </w:r>
      <w:r w:rsidRPr="651B4B0E" w:rsidR="1673F786">
        <w:rPr>
          <w:rFonts w:ascii="Arial" w:hAnsi="Arial" w:cs="Arial"/>
          <w:lang w:val="cs-CZ"/>
        </w:rPr>
        <w:t xml:space="preserve"> </w:t>
      </w:r>
      <w:r w:rsidRPr="651B4B0E" w:rsidR="00DC3864">
        <w:rPr>
          <w:rFonts w:ascii="Arial" w:hAnsi="Arial" w:cs="Arial"/>
          <w:lang w:val="cs-CZ"/>
        </w:rPr>
        <w:t>po průmyslová, vzdělávací a zdravotnická zařízení.</w:t>
      </w:r>
      <w:r w:rsidRPr="651B4B0E" w:rsidR="004F577F">
        <w:rPr>
          <w:rFonts w:ascii="Arial" w:hAnsi="Arial" w:cs="Arial"/>
          <w:lang w:val="cs-CZ"/>
        </w:rPr>
        <w:t xml:space="preserve"> </w:t>
      </w:r>
    </w:p>
    <w:p w:rsidR="4200EB53" w:rsidP="4200EB53" w:rsidRDefault="4200EB53" w14:paraId="4E5E23BE" w14:textId="61701396">
      <w:pPr>
        <w:pStyle w:val="Normln"/>
        <w:spacing w:after="160" w:line="276" w:lineRule="auto"/>
        <w:jc w:val="both"/>
        <w:rPr>
          <w:rFonts w:ascii="Arial" w:hAnsi="Arial" w:cs="Arial"/>
          <w:lang w:val="cs-CZ"/>
        </w:rPr>
      </w:pPr>
    </w:p>
    <w:p w:rsidR="00DC3864" w:rsidP="4200EB53" w:rsidRDefault="00DC3864" w14:paraId="542B4DCE" w14:textId="1B9436A1">
      <w:pPr>
        <w:spacing w:line="276" w:lineRule="auto"/>
        <w:jc w:val="both"/>
        <w:rPr>
          <w:b w:val="1"/>
          <w:bCs w:val="1"/>
          <w:lang w:val="cs-CZ"/>
        </w:rPr>
      </w:pPr>
      <w:r w:rsidRPr="4200EB53" w:rsidR="00DC3864">
        <w:rPr>
          <w:rFonts w:ascii="Arial" w:hAnsi="Arial" w:eastAsia="ＭＳ ゴシック" w:cs="Arial" w:eastAsiaTheme="majorEastAsia"/>
          <w:b w:val="1"/>
          <w:bCs w:val="1"/>
          <w:color w:val="3DCD58"/>
          <w:sz w:val="22"/>
          <w:szCs w:val="22"/>
          <w:lang w:val="cs-CZ"/>
        </w:rPr>
        <w:t>Možnosti lokální a vzdálen</w:t>
      </w:r>
      <w:r w:rsidRPr="4200EB53" w:rsidR="004B7F51">
        <w:rPr>
          <w:rFonts w:ascii="Arial" w:hAnsi="Arial" w:eastAsia="ＭＳ ゴシック" w:cs="Arial" w:eastAsiaTheme="majorEastAsia"/>
          <w:b w:val="1"/>
          <w:bCs w:val="1"/>
          <w:color w:val="3DCD58"/>
          <w:sz w:val="22"/>
          <w:szCs w:val="22"/>
          <w:lang w:val="cs-CZ"/>
        </w:rPr>
        <w:t>é</w:t>
      </w:r>
      <w:r w:rsidRPr="4200EB53" w:rsidR="00DC3864">
        <w:rPr>
          <w:rFonts w:ascii="Arial" w:hAnsi="Arial" w:eastAsia="ＭＳ ゴシック" w:cs="Arial" w:eastAsiaTheme="majorEastAsia"/>
          <w:b w:val="1"/>
          <w:bCs w:val="1"/>
          <w:color w:val="3DCD58"/>
          <w:sz w:val="22"/>
          <w:szCs w:val="22"/>
          <w:lang w:val="cs-CZ"/>
        </w:rPr>
        <w:t xml:space="preserve"> správ</w:t>
      </w:r>
      <w:r w:rsidRPr="4200EB53" w:rsidR="004B7F51">
        <w:rPr>
          <w:rFonts w:ascii="Arial" w:hAnsi="Arial" w:eastAsia="ＭＳ ゴシック" w:cs="Arial" w:eastAsiaTheme="majorEastAsia"/>
          <w:b w:val="1"/>
          <w:bCs w:val="1"/>
          <w:color w:val="3DCD58"/>
          <w:sz w:val="22"/>
          <w:szCs w:val="22"/>
          <w:lang w:val="cs-CZ"/>
        </w:rPr>
        <w:t>y</w:t>
      </w:r>
    </w:p>
    <w:p w:rsidRPr="00DC3864" w:rsidR="00DC3864" w:rsidP="4200EB53" w:rsidRDefault="00DC3864" w14:paraId="74222B50" w14:textId="6C28612E">
      <w:pPr>
        <w:spacing w:after="160" w:line="276" w:lineRule="auto"/>
        <w:jc w:val="both"/>
        <w:rPr>
          <w:rFonts w:ascii="Arial" w:hAnsi="Arial" w:cs="Arial"/>
          <w:lang w:val="cs-CZ"/>
        </w:rPr>
      </w:pPr>
      <w:r w:rsidRPr="05485B7E" w:rsidR="00DC3864">
        <w:rPr>
          <w:rFonts w:ascii="Arial" w:hAnsi="Arial" w:cs="Arial"/>
          <w:lang w:val="cs-CZ"/>
        </w:rPr>
        <w:t xml:space="preserve">Modely </w:t>
      </w:r>
      <w:proofErr w:type="spellStart"/>
      <w:r w:rsidRPr="05485B7E" w:rsidR="00DC3864">
        <w:rPr>
          <w:rFonts w:ascii="Arial" w:hAnsi="Arial" w:cs="Arial"/>
          <w:lang w:val="cs-CZ"/>
        </w:rPr>
        <w:t>EcoStruxure</w:t>
      </w:r>
      <w:proofErr w:type="spellEnd"/>
      <w:r w:rsidRPr="05485B7E" w:rsidR="00DC3864">
        <w:rPr>
          <w:rFonts w:ascii="Arial" w:hAnsi="Arial" w:cs="Arial"/>
          <w:lang w:val="cs-CZ"/>
        </w:rPr>
        <w:t xml:space="preserve"> </w:t>
      </w:r>
      <w:r w:rsidRPr="05485B7E" w:rsidR="00DC3864">
        <w:rPr>
          <w:rFonts w:ascii="Arial" w:hAnsi="Arial" w:cs="Arial"/>
          <w:lang w:val="cs-CZ"/>
        </w:rPr>
        <w:t>Read</w:t>
      </w:r>
      <w:r w:rsidRPr="05485B7E" w:rsidR="2B1A17A4">
        <w:rPr>
          <w:rFonts w:ascii="Arial" w:hAnsi="Arial" w:cs="Arial"/>
          <w:lang w:val="cs-CZ"/>
        </w:rPr>
        <w:t>y</w:t>
      </w:r>
      <w:r w:rsidRPr="05485B7E" w:rsidR="00DC3864">
        <w:rPr>
          <w:rFonts w:ascii="Arial" w:hAnsi="Arial" w:cs="Arial"/>
          <w:lang w:val="cs-CZ"/>
        </w:rPr>
        <w:t xml:space="preserve"> APC Smart-UPS </w:t>
      </w:r>
      <w:r w:rsidRPr="05485B7E" w:rsidR="004B7F51">
        <w:rPr>
          <w:rFonts w:ascii="Arial" w:hAnsi="Arial" w:cs="Arial"/>
          <w:lang w:val="cs-CZ"/>
        </w:rPr>
        <w:t>nabízejí</w:t>
      </w:r>
      <w:r w:rsidRPr="05485B7E" w:rsidR="00DC3864">
        <w:rPr>
          <w:rFonts w:ascii="Arial" w:hAnsi="Arial" w:cs="Arial"/>
          <w:lang w:val="cs-CZ"/>
        </w:rPr>
        <w:t xml:space="preserve"> řadu možností správy, které vycházejí vstříc různým potřebám. Všechny modely </w:t>
      </w:r>
      <w:r w:rsidRPr="05485B7E" w:rsidR="004B7F51">
        <w:rPr>
          <w:rFonts w:ascii="Arial" w:hAnsi="Arial" w:cs="Arial"/>
          <w:lang w:val="cs-CZ"/>
        </w:rPr>
        <w:t xml:space="preserve">jsou snadno </w:t>
      </w:r>
      <w:r w:rsidRPr="05485B7E" w:rsidR="004F577F">
        <w:rPr>
          <w:rFonts w:ascii="Arial" w:hAnsi="Arial" w:cs="Arial"/>
          <w:lang w:val="cs-CZ"/>
        </w:rPr>
        <w:t>propojitelné</w:t>
      </w:r>
      <w:r w:rsidRPr="05485B7E" w:rsidR="004B7F51">
        <w:rPr>
          <w:rFonts w:ascii="Arial" w:hAnsi="Arial" w:cs="Arial"/>
          <w:lang w:val="cs-CZ"/>
        </w:rPr>
        <w:t xml:space="preserve"> s cloudem</w:t>
      </w:r>
      <w:r w:rsidRPr="05485B7E" w:rsidR="00DC3864">
        <w:rPr>
          <w:rFonts w:ascii="Arial" w:hAnsi="Arial" w:cs="Arial"/>
          <w:lang w:val="cs-CZ"/>
        </w:rPr>
        <w:t xml:space="preserve"> pro vzdálené monitorování. Součástí všech zdrojů této řady je technologie </w:t>
      </w:r>
      <w:proofErr w:type="spellStart"/>
      <w:r w:rsidRPr="05485B7E" w:rsidR="00DC3864">
        <w:rPr>
          <w:rFonts w:ascii="Arial" w:hAnsi="Arial" w:cs="Arial"/>
          <w:lang w:val="cs-CZ"/>
        </w:rPr>
        <w:t>PowerChute</w:t>
      </w:r>
      <w:proofErr w:type="spellEnd"/>
      <w:r w:rsidRPr="05485B7E" w:rsidR="00DC3864">
        <w:rPr>
          <w:rFonts w:ascii="Arial" w:hAnsi="Arial" w:cs="Arial"/>
          <w:lang w:val="cs-CZ"/>
        </w:rPr>
        <w:t xml:space="preserve">™ Business </w:t>
      </w:r>
      <w:proofErr w:type="spellStart"/>
      <w:r w:rsidRPr="05485B7E" w:rsidR="00DC3864">
        <w:rPr>
          <w:rFonts w:ascii="Arial" w:hAnsi="Arial" w:cs="Arial"/>
          <w:lang w:val="cs-CZ"/>
        </w:rPr>
        <w:t>Edition</w:t>
      </w:r>
      <w:proofErr w:type="spellEnd"/>
      <w:r w:rsidRPr="05485B7E" w:rsidR="00DC3864">
        <w:rPr>
          <w:rFonts w:ascii="Arial" w:hAnsi="Arial" w:cs="Arial"/>
          <w:lang w:val="cs-CZ"/>
        </w:rPr>
        <w:t xml:space="preserve">, která zajišťuje hladké bezobslužné vypnutí. Volitelná karta UPS Network Management </w:t>
      </w:r>
      <w:proofErr w:type="spellStart"/>
      <w:r w:rsidRPr="05485B7E" w:rsidR="00DC3864">
        <w:rPr>
          <w:rFonts w:ascii="Arial" w:hAnsi="Arial" w:cs="Arial"/>
          <w:lang w:val="cs-CZ"/>
        </w:rPr>
        <w:t>Card</w:t>
      </w:r>
      <w:proofErr w:type="spellEnd"/>
      <w:r w:rsidRPr="05485B7E" w:rsidR="00DC3864">
        <w:rPr>
          <w:rFonts w:ascii="Arial" w:hAnsi="Arial" w:cs="Arial"/>
          <w:lang w:val="cs-CZ"/>
        </w:rPr>
        <w:t xml:space="preserve"> integruje APC Smart-UPS s cenami ověnčeným softwarem nové generace </w:t>
      </w:r>
      <w:proofErr w:type="spellStart"/>
      <w:r w:rsidRPr="05485B7E" w:rsidR="00DC3864">
        <w:rPr>
          <w:rFonts w:ascii="Arial" w:hAnsi="Arial" w:cs="Arial"/>
          <w:lang w:val="cs-CZ"/>
        </w:rPr>
        <w:t>EcoStruxure</w:t>
      </w:r>
      <w:proofErr w:type="spellEnd"/>
      <w:r w:rsidRPr="05485B7E" w:rsidR="00DC3864">
        <w:rPr>
          <w:rFonts w:ascii="Arial" w:hAnsi="Arial" w:cs="Arial"/>
          <w:lang w:val="cs-CZ"/>
        </w:rPr>
        <w:t xml:space="preserve"> IT™ pro aplikace Data Center </w:t>
      </w:r>
      <w:proofErr w:type="spellStart"/>
      <w:r w:rsidRPr="05485B7E" w:rsidR="00DC3864">
        <w:rPr>
          <w:rFonts w:ascii="Arial" w:hAnsi="Arial" w:cs="Arial"/>
          <w:lang w:val="cs-CZ"/>
        </w:rPr>
        <w:t>Infrastructure</w:t>
      </w:r>
      <w:proofErr w:type="spellEnd"/>
      <w:r w:rsidRPr="05485B7E" w:rsidR="00DC3864">
        <w:rPr>
          <w:rFonts w:ascii="Arial" w:hAnsi="Arial" w:cs="Arial"/>
          <w:lang w:val="cs-CZ"/>
        </w:rPr>
        <w:t xml:space="preserve"> Management (</w:t>
      </w:r>
      <w:hyperlink r:id="R5d249f5ad7bb434d">
        <w:r w:rsidRPr="05485B7E" w:rsidR="00DC3864">
          <w:rPr>
            <w:rStyle w:val="Hypertextovodkaz"/>
            <w:rFonts w:ascii="Arial" w:hAnsi="Arial" w:cs="Arial"/>
            <w:lang w:val="cs-CZ"/>
          </w:rPr>
          <w:t>DCIM</w:t>
        </w:r>
      </w:hyperlink>
      <w:r w:rsidRPr="05485B7E" w:rsidR="00DC3864">
        <w:rPr>
          <w:rFonts w:ascii="Arial" w:hAnsi="Arial" w:cs="Arial"/>
          <w:lang w:val="cs-CZ"/>
        </w:rPr>
        <w:t xml:space="preserve">) a výrazně tak zjednodušuje vzdálenou správu. Zákazníci také ocení vyšší spolehlivost a nižší riziko prostojů, pokud partnerským kanálům APC a poskytovatelům řízených služeb (MSP) povolí monitoring svých IT systémů nebo budou využívat službu vzdáleného monitorování </w:t>
      </w:r>
      <w:proofErr w:type="spellStart"/>
      <w:r w:rsidRPr="05485B7E" w:rsidR="00DC3864">
        <w:rPr>
          <w:rFonts w:ascii="Arial" w:hAnsi="Arial" w:cs="Arial"/>
          <w:lang w:val="cs-CZ"/>
        </w:rPr>
        <w:t>EcoStruxure</w:t>
      </w:r>
      <w:proofErr w:type="spellEnd"/>
      <w:r w:rsidRPr="05485B7E" w:rsidR="00DC3864">
        <w:rPr>
          <w:rFonts w:ascii="Arial" w:hAnsi="Arial" w:cs="Arial"/>
          <w:lang w:val="cs-CZ"/>
        </w:rPr>
        <w:t xml:space="preserve"> </w:t>
      </w:r>
      <w:proofErr w:type="spellStart"/>
      <w:r w:rsidRPr="05485B7E" w:rsidR="00DC3864">
        <w:rPr>
          <w:rFonts w:ascii="Arial" w:hAnsi="Arial" w:cs="Arial"/>
          <w:lang w:val="cs-CZ"/>
        </w:rPr>
        <w:t>Asset</w:t>
      </w:r>
      <w:proofErr w:type="spellEnd"/>
      <w:r w:rsidRPr="05485B7E" w:rsidR="00DC3864">
        <w:rPr>
          <w:rFonts w:ascii="Arial" w:hAnsi="Arial" w:cs="Arial"/>
          <w:lang w:val="cs-CZ"/>
        </w:rPr>
        <w:t xml:space="preserve"> </w:t>
      </w:r>
      <w:proofErr w:type="spellStart"/>
      <w:r w:rsidRPr="05485B7E" w:rsidR="00DC3864">
        <w:rPr>
          <w:rFonts w:ascii="Arial" w:hAnsi="Arial" w:cs="Arial"/>
          <w:lang w:val="cs-CZ"/>
        </w:rPr>
        <w:t>Advisor</w:t>
      </w:r>
      <w:proofErr w:type="spellEnd"/>
      <w:r w:rsidRPr="05485B7E" w:rsidR="00DC3864">
        <w:rPr>
          <w:rFonts w:ascii="Arial" w:hAnsi="Arial" w:cs="Arial"/>
          <w:lang w:val="cs-CZ"/>
        </w:rPr>
        <w:t xml:space="preserve"> od společnosti Schneider Electric.</w:t>
      </w:r>
    </w:p>
    <w:p w:rsidR="4200EB53" w:rsidP="4200EB53" w:rsidRDefault="4200EB53" w14:paraId="4DAA754D" w14:textId="28EB0619">
      <w:pPr>
        <w:pStyle w:val="Normln"/>
        <w:spacing w:after="160" w:line="276" w:lineRule="auto"/>
        <w:jc w:val="both"/>
        <w:rPr>
          <w:rFonts w:ascii="Arial" w:hAnsi="Arial" w:cs="Arial"/>
          <w:lang w:val="cs-CZ"/>
        </w:rPr>
      </w:pPr>
    </w:p>
    <w:p w:rsidR="00DC3864" w:rsidP="4200EB53" w:rsidRDefault="00DC3864" w14:paraId="0586003A" w14:textId="59A92BAD">
      <w:pPr>
        <w:spacing w:line="276" w:lineRule="auto"/>
        <w:jc w:val="both"/>
        <w:rPr>
          <w:rFonts w:ascii="Arial" w:hAnsi="Arial" w:eastAsia="ＭＳ ゴシック" w:cs="Arial" w:eastAsiaTheme="majorEastAsia"/>
          <w:b w:val="1"/>
          <w:bCs w:val="1"/>
          <w:color w:val="3DCD58"/>
          <w:sz w:val="22"/>
          <w:szCs w:val="22"/>
          <w:lang w:val="cs-CZ"/>
        </w:rPr>
      </w:pPr>
      <w:r w:rsidRPr="4200EB53" w:rsidR="00DC3864">
        <w:rPr>
          <w:rFonts w:ascii="Arial" w:hAnsi="Arial" w:eastAsia="ＭＳ ゴシック" w:cs="Arial" w:eastAsiaTheme="majorEastAsia"/>
          <w:b w:val="1"/>
          <w:bCs w:val="1"/>
          <w:color w:val="3DCD58"/>
          <w:sz w:val="22"/>
          <w:szCs w:val="22"/>
          <w:lang w:val="cs-CZ"/>
        </w:rPr>
        <w:t>V</w:t>
      </w:r>
      <w:r w:rsidRPr="4200EB53" w:rsidR="00DC3864">
        <w:rPr>
          <w:rFonts w:ascii="Arial" w:hAnsi="Arial" w:eastAsia="ＭＳ ゴシック" w:cs="Arial" w:eastAsiaTheme="majorEastAsia"/>
          <w:b w:val="1"/>
          <w:bCs w:val="1"/>
          <w:color w:val="3DCD58"/>
          <w:sz w:val="22"/>
          <w:szCs w:val="22"/>
          <w:lang w:val="cs-CZ"/>
        </w:rPr>
        <w:t xml:space="preserve">ýhody lithium-iontové technologie pro spolehlivější chod IT služeb </w:t>
      </w:r>
    </w:p>
    <w:p w:rsidRPr="00DC3864" w:rsidR="00DC3864" w:rsidP="1A80F714" w:rsidRDefault="00DC3864" w14:paraId="265CEDAD" w14:textId="428D289B">
      <w:pPr>
        <w:spacing w:after="160" w:line="276" w:lineRule="auto"/>
        <w:jc w:val="both"/>
        <w:rPr>
          <w:rFonts w:ascii="Arial" w:hAnsi="Arial" w:cs="Arial"/>
          <w:lang w:val="cs-CZ"/>
        </w:rPr>
      </w:pPr>
      <w:r w:rsidRPr="05485B7E" w:rsidR="00DC3864">
        <w:rPr>
          <w:rFonts w:ascii="Arial" w:hAnsi="Arial" w:cs="Arial"/>
          <w:lang w:val="cs-CZ"/>
        </w:rPr>
        <w:t xml:space="preserve">Lithium-iontové baterie jsou navrženy tak, aby vydržely větší kolísání teploty, podporovaly vysoký výkon při venkovních teplotách až </w:t>
      </w:r>
      <w:r w:rsidRPr="05485B7E" w:rsidR="00DC3864">
        <w:rPr>
          <w:rFonts w:ascii="Arial" w:hAnsi="Arial" w:cs="Arial"/>
          <w:lang w:val="cs-CZ"/>
        </w:rPr>
        <w:t>40</w:t>
      </w:r>
      <w:r w:rsidRPr="05485B7E" w:rsidR="05FAEAA3">
        <w:rPr>
          <w:rFonts w:ascii="Arial" w:hAnsi="Arial" w:cs="Arial"/>
          <w:lang w:val="cs-CZ"/>
        </w:rPr>
        <w:t xml:space="preserve"> </w:t>
      </w:r>
      <w:r w:rsidRPr="05485B7E" w:rsidR="00DC3864">
        <w:rPr>
          <w:rFonts w:ascii="Arial" w:hAnsi="Arial" w:cs="Arial"/>
          <w:lang w:val="cs-CZ"/>
        </w:rPr>
        <w:t>°C</w:t>
      </w:r>
      <w:r w:rsidRPr="05485B7E" w:rsidR="00DC3864">
        <w:rPr>
          <w:rFonts w:ascii="Arial" w:hAnsi="Arial" w:cs="Arial"/>
          <w:lang w:val="cs-CZ"/>
        </w:rPr>
        <w:t xml:space="preserve"> a v některých případech také eliminovaly nutnost přídavného chladícího zařízení.  Lithium-iontové baterie jsou lehčí a kompaktnější než olověné akumulátory s technologií </w:t>
      </w:r>
      <w:proofErr w:type="gramStart"/>
      <w:r w:rsidRPr="05485B7E" w:rsidR="00DC3864">
        <w:rPr>
          <w:rFonts w:ascii="Arial" w:hAnsi="Arial" w:cs="Arial"/>
          <w:lang w:val="cs-CZ"/>
        </w:rPr>
        <w:t>VRLA</w:t>
      </w:r>
      <w:proofErr w:type="gramEnd"/>
      <w:r w:rsidRPr="05485B7E" w:rsidR="00DC3864">
        <w:rPr>
          <w:rFonts w:ascii="Arial" w:hAnsi="Arial" w:cs="Arial"/>
          <w:lang w:val="cs-CZ"/>
        </w:rPr>
        <w:t xml:space="preserve"> a kromě snadnější manipulace a instalace </w:t>
      </w:r>
      <w:r w:rsidRPr="05485B7E" w:rsidR="004F577F">
        <w:rPr>
          <w:rFonts w:ascii="Arial" w:hAnsi="Arial" w:cs="Arial"/>
          <w:lang w:val="cs-CZ"/>
        </w:rPr>
        <w:t>mají</w:t>
      </w:r>
      <w:r w:rsidRPr="05485B7E" w:rsidR="00DC3864">
        <w:rPr>
          <w:rFonts w:ascii="Arial" w:hAnsi="Arial" w:cs="Arial"/>
          <w:lang w:val="cs-CZ"/>
        </w:rPr>
        <w:t xml:space="preserve"> vyšší efektivitu nabíjecího/vybíjecího cyklu. Tento typ bateriové technologie má také delší životnost a </w:t>
      </w:r>
      <w:r w:rsidRPr="05485B7E" w:rsidR="004F577F">
        <w:rPr>
          <w:rFonts w:ascii="Arial" w:hAnsi="Arial" w:cs="Arial"/>
          <w:lang w:val="cs-CZ"/>
        </w:rPr>
        <w:t xml:space="preserve">díky </w:t>
      </w:r>
      <w:r w:rsidRPr="05485B7E" w:rsidR="00DC3864">
        <w:rPr>
          <w:rFonts w:ascii="Arial" w:hAnsi="Arial" w:cs="Arial"/>
          <w:lang w:val="cs-CZ"/>
        </w:rPr>
        <w:t xml:space="preserve">sníženým nákladům na servis a výměnu </w:t>
      </w:r>
      <w:r w:rsidRPr="05485B7E" w:rsidR="21B76F19">
        <w:rPr>
          <w:rFonts w:ascii="Arial" w:hAnsi="Arial" w:cs="Arial"/>
          <w:lang w:val="cs-CZ"/>
        </w:rPr>
        <w:t xml:space="preserve">má </w:t>
      </w:r>
      <w:r w:rsidRPr="05485B7E" w:rsidR="00DC3864">
        <w:rPr>
          <w:rFonts w:ascii="Arial" w:hAnsi="Arial" w:cs="Arial"/>
          <w:lang w:val="cs-CZ"/>
        </w:rPr>
        <w:t>nižší náklady životního cyklu.</w:t>
      </w:r>
    </w:p>
    <w:p w:rsidR="4200EB53" w:rsidP="4200EB53" w:rsidRDefault="4200EB53" w14:paraId="6C472910" w14:textId="7F3F339E">
      <w:pPr>
        <w:pStyle w:val="Normln"/>
        <w:spacing w:after="160" w:line="276" w:lineRule="auto"/>
        <w:jc w:val="both"/>
        <w:rPr>
          <w:rFonts w:ascii="Arial" w:hAnsi="Arial" w:cs="Arial"/>
          <w:lang w:val="cs-CZ"/>
        </w:rPr>
      </w:pPr>
    </w:p>
    <w:p w:rsidR="00DC3864" w:rsidP="05485B7E" w:rsidRDefault="00DC3864" w14:paraId="5616CD7A" w14:textId="360E2DF9">
      <w:pPr>
        <w:pStyle w:val="Normln"/>
        <w:spacing w:after="160" w:line="276" w:lineRule="auto"/>
        <w:jc w:val="both"/>
        <w:rPr>
          <w:rFonts w:ascii="Arial" w:hAnsi="Arial" w:cs="Arial"/>
          <w:lang w:val="cs-CZ"/>
        </w:rPr>
      </w:pPr>
      <w:r w:rsidRPr="05485B7E" w:rsidR="00DC3864">
        <w:rPr>
          <w:rFonts w:ascii="Arial" w:hAnsi="Arial" w:cs="Arial"/>
          <w:lang w:val="cs-CZ"/>
        </w:rPr>
        <w:t xml:space="preserve">Nové </w:t>
      </w:r>
      <w:proofErr w:type="gramStart"/>
      <w:r w:rsidRPr="05485B7E" w:rsidR="00DC3864">
        <w:rPr>
          <w:rFonts w:ascii="Arial" w:hAnsi="Arial" w:cs="Arial"/>
          <w:lang w:val="cs-CZ"/>
        </w:rPr>
        <w:t>230V</w:t>
      </w:r>
      <w:proofErr w:type="gramEnd"/>
      <w:r w:rsidRPr="05485B7E" w:rsidR="00DC3864">
        <w:rPr>
          <w:rFonts w:ascii="Arial" w:hAnsi="Arial" w:cs="Arial"/>
          <w:lang w:val="cs-CZ"/>
        </w:rPr>
        <w:t xml:space="preserve"> interaktivní zdroje APC Smart-UPS s nízkou</w:t>
      </w:r>
      <w:r w:rsidRPr="05485B7E" w:rsidR="50F92525">
        <w:rPr>
          <w:rFonts w:ascii="Arial" w:hAnsi="Arial" w:cs="Arial"/>
          <w:lang w:val="cs-CZ"/>
        </w:rPr>
        <w:t xml:space="preserve"> </w:t>
      </w:r>
      <w:r w:rsidRPr="05485B7E" w:rsidR="73B85C7D">
        <w:rPr>
          <w:rFonts w:ascii="Arial" w:hAnsi="Arial" w:cs="Arial"/>
          <w:lang w:val="cs-CZ"/>
        </w:rPr>
        <w:t>vestav</w:t>
      </w:r>
      <w:r w:rsidRPr="05485B7E" w:rsidR="73B85C7D">
        <w:rPr>
          <w:rFonts w:ascii="Arial" w:hAnsi="Arial" w:cs="Arial"/>
          <w:lang w:val="cs-CZ"/>
        </w:rPr>
        <w:t xml:space="preserve">nou </w:t>
      </w:r>
      <w:r w:rsidRPr="05485B7E" w:rsidR="00DC3864">
        <w:rPr>
          <w:rFonts w:ascii="Arial" w:hAnsi="Arial" w:cs="Arial"/>
          <w:lang w:val="cs-CZ"/>
        </w:rPr>
        <w:t xml:space="preserve">hloubkou budou uvedeny do prodeje v prvním čtvrtletí 2020. </w:t>
      </w:r>
    </w:p>
    <w:p w:rsidRPr="00DC3864" w:rsidR="004F577F" w:rsidP="00440310" w:rsidRDefault="004F577F" w14:paraId="3BDC0CB1" w14:textId="77777777">
      <w:pPr>
        <w:spacing w:after="160" w:line="276" w:lineRule="auto"/>
        <w:jc w:val="both"/>
        <w:rPr>
          <w:rFonts w:ascii="Arial" w:hAnsi="Arial" w:cs="Arial"/>
          <w:szCs w:val="20"/>
          <w:lang w:val="cs-CZ"/>
        </w:rPr>
      </w:pPr>
      <w:bookmarkStart w:name="_GoBack" w:id="0"/>
      <w:bookmarkEnd w:id="0"/>
    </w:p>
    <w:p w:rsidRPr="008669C1" w:rsidR="008669C1" w:rsidP="008669C1" w:rsidRDefault="008669C1" w14:paraId="01B69E42" w14:textId="77777777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 w:rsidRPr="008669C1">
        <w:rPr>
          <w:rFonts w:ascii="Arial" w:hAnsi="Arial" w:cs="Arial"/>
          <w:b/>
          <w:bCs/>
          <w:sz w:val="18"/>
          <w:szCs w:val="18"/>
          <w:lang w:val="cs-CZ"/>
        </w:rPr>
        <w:t xml:space="preserve">O společnosti Schneider Electric </w:t>
      </w:r>
    </w:p>
    <w:p w:rsidRPr="008669C1" w:rsidR="008669C1" w:rsidP="008669C1" w:rsidRDefault="008669C1" w14:paraId="55E208EA" w14:textId="77777777">
      <w:pPr>
        <w:spacing w:line="276" w:lineRule="auto"/>
        <w:contextualSpacing/>
        <w:jc w:val="both"/>
        <w:rPr>
          <w:rFonts w:ascii="Arial" w:hAnsi="Arial" w:cs="Arial"/>
          <w:szCs w:val="20"/>
          <w:lang w:val="cs-CZ"/>
        </w:rPr>
      </w:pPr>
      <w:r w:rsidRPr="008669C1">
        <w:rPr>
          <w:rFonts w:ascii="Arial" w:hAnsi="Arial" w:cs="Arial"/>
          <w:color w:val="000000"/>
          <w:szCs w:val="20"/>
          <w:lang w:val="cs-CZ"/>
        </w:rPr>
        <w:t xml:space="preserve">Schneider Electric je hlavní hráč v oblasti digitální transformace, automatizace a řízení energií. Poskytuje řešení pro domácnosti, budovy, datová centra, infrastrukturu a průmysl. Společnost je zastoupena ve více než stovce zemí a je nezpochybnitelným lídrem ve správě napájení, zejména u zařízení s vysokým napětím, dále v oblasti zabezpečení napájení a automatizačních systémech. Poskytujeme integrovaná efektivní řešení, která kombinují energii, automatizaci a software. V rámci našeho globálního ekosystému spolupracujeme s největší komunitou partnerů, integrátorů a vývojářů. Díky naší otevřené platformě tak můžeme zajišťovat provozní efektivitu i kontrolu procesů v reálném čase. Věříme, že skvělí lidé a partneři dělají </w:t>
      </w:r>
      <w:proofErr w:type="gramStart"/>
      <w:r w:rsidRPr="008669C1">
        <w:rPr>
          <w:rFonts w:ascii="Arial" w:hAnsi="Arial" w:cs="Arial"/>
          <w:color w:val="000000"/>
          <w:szCs w:val="20"/>
          <w:lang w:val="cs-CZ"/>
        </w:rPr>
        <w:t>ze</w:t>
      </w:r>
      <w:proofErr w:type="gramEnd"/>
      <w:r w:rsidRPr="008669C1">
        <w:rPr>
          <w:rFonts w:ascii="Arial" w:hAnsi="Arial" w:cs="Arial"/>
          <w:color w:val="000000"/>
          <w:szCs w:val="20"/>
          <w:lang w:val="cs-CZ"/>
        </w:rPr>
        <w:t xml:space="preserve"> Schneider Electric stejně tak skvělou společnost a že máš závazek vůči inovacím, rozmanitosti a udržitelnosti zaručuje, že heslo Life is on platí všude, pro každého a v každém okamžiku. Více na </w:t>
      </w:r>
      <w:hyperlink w:history="1" r:id="rId18">
        <w:r w:rsidRPr="008669C1">
          <w:rPr>
            <w:rStyle w:val="Hypertextovodkaz"/>
            <w:rFonts w:ascii="Arial" w:hAnsi="Arial" w:cs="Arial"/>
            <w:szCs w:val="20"/>
            <w:lang w:val="cs-CZ"/>
          </w:rPr>
          <w:t>www.se.com</w:t>
        </w:r>
      </w:hyperlink>
      <w:r w:rsidRPr="008669C1">
        <w:rPr>
          <w:rFonts w:ascii="Arial" w:hAnsi="Arial" w:cs="Arial"/>
          <w:szCs w:val="20"/>
          <w:lang w:val="cs-CZ"/>
        </w:rPr>
        <w:t xml:space="preserve"> </w:t>
      </w:r>
    </w:p>
    <w:p w:rsidRPr="00564056" w:rsidR="00A32F95" w:rsidP="00A32F95" w:rsidRDefault="00A32F95" w14:paraId="1814494B" w14:textId="77777777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:rsidRPr="00FD604B" w:rsidR="0021212F" w:rsidP="05485B7E" w:rsidRDefault="007E418F" w14:paraId="25993A4A" w14:textId="56CA7B85">
      <w:pPr>
        <w:pStyle w:val="Normln"/>
        <w:spacing w:before="0" w:beforeAutospacing="off" w:after="0" w:afterAutospacing="off" w:line="276" w:lineRule="auto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sz w:val="16"/>
          <w:szCs w:val="16"/>
          <w:lang w:eastAsia="en-US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9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E60D2" w:rsidR="001C0BF0" w:rsidP="00677CAB" w:rsidRDefault="001C0BF0" w14:paraId="445B706C" w14:textId="6872BC43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 w:rsidR="00941AF1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163664E">
              <v:roundrect id="AutoShape 13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href="http://www.schneider-electric.com/b2b/en/campaign/life-is-on/life-is-on.jsp" target="_blank" o:spid="_x0000_s1027" o:button="t" fillcolor="#3ccd59" stroked="f" arcsize=".5" w14:anchorId="255B6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">
                <v:fill o:detectmouseclick="t"/>
                <o:lock v:ext="edit" aspectratio="t"/>
                <v:textbox>
                  <w:txbxContent>
                    <w:p w:rsidRPr="00CE60D2" w:rsidR="001C0BF0" w:rsidP="00677CAB" w:rsidRDefault="001C0BF0" w14:paraId="4B40551C" w14:textId="6872BC43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 w:rsidR="00941AF1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5485B7E" w:rsidR="3997C175">
        <w:rPr>
          <w:rFonts w:ascii="Arial" w:hAnsi="Arial" w:cs="Arial"/>
          <w:noProof/>
          <w:sz w:val="16"/>
          <w:szCs w:val="16"/>
          <w:lang w:eastAsia="en-US"/>
        </w:rPr>
        <w:t xml:space="preserve">       </w:t>
      </w:r>
      <w:r w:rsidRPr="05485B7E" w:rsidR="099E0077">
        <w:rPr>
          <w:rFonts w:ascii="Arial" w:hAnsi="Arial" w:cs="Arial"/>
          <w:noProof/>
          <w:sz w:val="16"/>
          <w:szCs w:val="16"/>
          <w:lang w:eastAsia="en-US"/>
        </w:rPr>
        <w:t xml:space="preserve"> </w:t>
      </w:r>
      <w:r w:rsidR="099E0077">
        <w:drawing>
          <wp:inline wp14:editId="7D208F2E" wp14:anchorId="714427A0">
            <wp:extent cx="1619250" cy="323850"/>
            <wp:effectExtent l="0" t="0" r="0" b="0"/>
            <wp:docPr id="18169557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9fa611a4d845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>
        <w:rPr>
          <w:rFonts w:ascii="Arial" w:hAnsi="Arial" w:cs="Arial"/>
          <w:noProof/>
          <w:sz w:val="16"/>
          <w:szCs w:val="16"/>
          <w:lang w:eastAsia="en-US"/>
        </w:rPr>
        <w:tab/>
      </w:r>
    </w:p>
    <w:p w:rsidRPr="00FD604B" w:rsidR="0021212F" w:rsidP="05485B7E" w:rsidRDefault="0073753B" w14:paraId="079DA8A3" w14:textId="1D755631">
      <w:pPr>
        <w:widowControl w:val="0"/>
        <w:autoSpaceDE w:val="0"/>
        <w:autoSpaceDN w:val="0"/>
        <w:adjustRightInd w:val="0"/>
        <w:spacing w:before="240" w:beforeAutospacing="off" w:after="240" w:afterAutospacing="off" w:line="200" w:lineRule="exact"/>
        <w:textAlignment w:val="center"/>
        <w:rPr>
          <w:rFonts w:ascii="Arial" w:hAnsi="Arial" w:cs="Arial"/>
          <w:color w:val="000000" w:themeColor="text1"/>
        </w:rPr>
      </w:pPr>
      <w:r w:rsidRPr="05485B7E" w:rsidR="7BD83BFF">
        <w:rPr>
          <w:rFonts w:ascii="Arial" w:hAnsi="Arial" w:cs="Arial"/>
          <w:b w:val="1"/>
          <w:bCs w:val="1"/>
        </w:rPr>
        <w:t>Zdroje</w:t>
      </w:r>
      <w:r w:rsidRPr="05485B7E" w:rsidR="0021212F">
        <w:rPr>
          <w:rFonts w:ascii="Arial" w:hAnsi="Arial" w:cs="Arial"/>
          <w:b w:val="1"/>
          <w:bCs w:val="1"/>
        </w:rPr>
        <w:t>:</w:t>
      </w:r>
    </w:p>
    <w:p w:rsidRPr="00FD604B" w:rsidR="0021212F" w:rsidP="05485B7E" w:rsidRDefault="0073753B" w14:paraId="36D99555" w14:textId="02DF033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beforeAutospacing="off" w:after="240" w:afterAutospacing="off" w:line="200" w:lineRule="exact"/>
        <w:textAlignment w:val="center"/>
        <w:rPr>
          <w:rFonts w:ascii="Arial" w:hAnsi="Arial" w:eastAsia="Arial" w:cs="Arial" w:asciiTheme="minorAscii" w:hAnsiTheme="minorAscii" w:eastAsiaTheme="minorAscii" w:cstheme="minorAscii"/>
          <w:color w:val="0000FF" w:themeColor="text1"/>
          <w:sz w:val="20"/>
          <w:szCs w:val="20"/>
        </w:rPr>
      </w:pPr>
      <w:hyperlink r:id="Re86a1bc79f8a474a">
        <w:r w:rsidRPr="05485B7E" w:rsidR="3F54B537">
          <w:rPr>
            <w:rStyle w:val="Hypertextovodkaz"/>
            <w:rFonts w:ascii="Arial" w:hAnsi="Arial" w:cs="Arial"/>
          </w:rPr>
          <w:t>Schneider Electric CZ</w:t>
        </w:r>
      </w:hyperlink>
    </w:p>
    <w:p w:rsidR="00C44598" w:rsidP="05485B7E" w:rsidRDefault="00967223" w14:paraId="081B18A6" w14:textId="41436784">
      <w:pPr>
        <w:spacing w:after="0" w:afterAutospacing="off"/>
        <w:rPr>
          <w:rFonts w:ascii="Arial" w:hAnsi="Arial" w:cs="Arial"/>
          <w:b w:val="1"/>
          <w:bCs w:val="1"/>
        </w:rPr>
      </w:pPr>
      <w:r w:rsidRPr="7FF6938F" w:rsidR="0DDAF63C">
        <w:rPr>
          <w:rFonts w:ascii="Arial" w:hAnsi="Arial" w:cs="Arial"/>
          <w:b w:val="1"/>
          <w:bCs w:val="1"/>
        </w:rPr>
        <w:t xml:space="preserve">Sledujte nás na</w:t>
      </w:r>
      <w:r w:rsidRPr="7FF6938F" w:rsidR="00967223">
        <w:rPr>
          <w:rFonts w:ascii="Arial" w:hAnsi="Arial" w:cs="Arial"/>
          <w:b w:val="1"/>
          <w:bCs w:val="1"/>
        </w:rPr>
        <w:t xml:space="preserve">: </w:t>
      </w:r>
      <w:r w:rsidRPr="004A7E06">
        <w:rPr>
          <w:rFonts w:ascii="Arial" w:hAnsi="Arial" w:cs="Arial"/>
          <w:b/>
          <w:noProof/>
          <w:szCs w:val="20"/>
          <w:lang w:eastAsia="en-US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FF6938F" w:rsidR="00967223">
        <w:rPr>
          <w:rFonts w:ascii="Arial" w:hAnsi="Arial" w:cs="Arial"/>
          <w:b w:val="1"/>
          <w:bCs w:val="1"/>
        </w:rPr>
        <w:t xml:space="preserve"> </w:t>
      </w:r>
      <w:r w:rsidRPr="004A7E06">
        <w:rPr>
          <w:rFonts w:ascii="Arial" w:hAnsi="Arial" w:cs="Arial"/>
          <w:b/>
          <w:noProof/>
          <w:szCs w:val="20"/>
          <w:lang w:eastAsia="en-US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7FF6938F" w:rsidR="00967223">
        <w:rPr>
          <w:rFonts w:ascii="Arial" w:hAnsi="Arial" w:cs="Arial"/>
          <w:b w:val="1"/>
          <w:bCs w:val="1"/>
        </w:rPr>
        <w:t xml:space="preserve"> </w:t>
      </w:r>
      <w:r w:rsidRPr="004A7E06">
        <w:rPr>
          <w:rFonts w:ascii="Arial" w:hAnsi="Arial" w:cs="Arial"/>
          <w:b/>
          <w:noProof/>
          <w:szCs w:val="20"/>
          <w:lang w:eastAsia="en-US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7FF6938F" w:rsidR="00967223">
        <w:rPr>
          <w:rFonts w:ascii="Arial" w:hAnsi="Arial" w:cs="Arial"/>
          <w:b w:val="1"/>
          <w:bCs w:val="1"/>
        </w:rPr>
        <w:t xml:space="preserve"> </w:t>
      </w:r>
      <w:r w:rsidRPr="004A7E06">
        <w:rPr>
          <w:rFonts w:ascii="Arial" w:hAnsi="Arial" w:cs="Arial"/>
          <w:b/>
          <w:noProof/>
          <w:szCs w:val="20"/>
          <w:lang w:eastAsia="en-US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7FF6938F" w:rsidR="00967223">
        <w:rPr>
          <w:rFonts w:ascii="Arial" w:hAnsi="Arial" w:cs="Arial"/>
          <w:b w:val="1"/>
          <w:bCs w:val="1"/>
        </w:rPr>
        <w:t xml:space="preserve"> </w:t>
      </w:r>
      <w:r w:rsidR="00826DCE">
        <w:rPr>
          <w:rFonts w:ascii="Arial" w:hAnsi="Arial" w:cs="Arial"/>
          <w:noProof/>
          <w:color w:val="0950D0"/>
          <w:sz w:val="32"/>
          <w:szCs w:val="32"/>
          <w:lang w:eastAsia="en-US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FF6938F" w:rsidR="00826DCE">
        <w:rPr>
          <w:rFonts w:ascii="Arial" w:hAnsi="Arial" w:cs="Arial"/>
          <w:b w:val="1"/>
          <w:bCs w:val="1"/>
        </w:rPr>
        <w:t xml:space="preserve"> </w:t>
      </w:r>
      <w:r w:rsidR="00826DCE">
        <w:rPr>
          <w:rFonts w:ascii="Helvetica" w:hAnsi="Helvetica" w:cs="Helvetica"/>
          <w:noProof/>
          <w:lang w:eastAsia="en-US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84F88" w:rsidR="00284F88" w:rsidP="63B20250" w:rsidRDefault="00284F88" w14:paraId="20C21BC1" w14:textId="59CCA89B">
      <w:pPr>
        <w:spacing w:after="0" w:afterAutospacing="0"/>
        <w:rPr>
          <w:rFonts w:ascii="Arial" w:hAnsi="Arial" w:cs="Arial"/>
          <w:color w:val="000000"/>
        </w:rPr>
      </w:pPr>
    </w:p>
    <w:sectPr w:rsidRPr="00284F88" w:rsidR="00284F88" w:rsidSect="004648BA">
      <w:headerReference w:type="even" r:id="rId33"/>
      <w:headerReference w:type="default" r:id="rId34"/>
      <w:footerReference w:type="even" r:id="rId35"/>
      <w:footerReference w:type="default" r:id="rId36"/>
      <w:pgSz w:w="11906" w:h="16838" w:orient="portrait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53B" w:rsidP="00B230CF" w:rsidRDefault="0073753B" w14:paraId="3E74D38E" w14:textId="77777777">
      <w:r>
        <w:separator/>
      </w:r>
    </w:p>
  </w:endnote>
  <w:endnote w:type="continuationSeparator" w:id="0">
    <w:p w:rsidR="0073753B" w:rsidP="00B230CF" w:rsidRDefault="0073753B" w14:paraId="3CC1BC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Arial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1C0BF0" w:rsidP="004F18DB" w:rsidRDefault="001C0BF0" w14:paraId="16905576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0BF0" w:rsidP="003E0A42" w:rsidRDefault="001C0BF0" w14:paraId="3A2B5AA5" w14:textId="77777777">
    <w:pPr>
      <w:pStyle w:val="Zpat"/>
      <w:framePr w:wrap="around" w:hAnchor="margin" w:vAnchor="text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Pr="00673AA2" w:rsidR="001C0BF0" w:rsidP="003E0A42" w:rsidRDefault="001C0BF0" w14:paraId="2C41506C" w14:textId="51660F09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alignment="center" w:relativeTo="margin" w:leader="none"/>
    </w:r>
    <w:r>
      <w:ptab w:alignment="right" w:relativeTo="margin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ma14="http://schemas.microsoft.com/office/mac/drawingml/2011/main" mc:Ignorable="w14 w15 w16se w16cid wp14">
  <w:p w:rsidRPr="003E0A42" w:rsidR="001C0BF0" w:rsidP="004326DC" w:rsidRDefault="001C0BF0" w14:paraId="68DFBB61" w14:textId="61336BA2">
    <w:pPr>
      <w:pStyle w:val="Zpat"/>
      <w:framePr w:wrap="around" w:hAnchor="page" w:vAnchor="text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180038"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:rsidR="001C0BF0" w:rsidP="003E0A42" w:rsidRDefault="001C0BF0" w14:paraId="6A24554C" w14:textId="461B1AB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ma14="http://schemas.microsoft.com/office/mac/drawingml/2011/main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 xml:space="preserve"> </w:t>
    </w:r>
  </w:p>
  <w:p w:rsidR="001C0BF0" w:rsidP="00673AA2" w:rsidRDefault="001C0BF0" w14:paraId="0EE93561" w14:textId="77777777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:rsidRPr="00673AA2" w:rsidR="001C0BF0" w:rsidP="00673AA2" w:rsidRDefault="001C0BF0" w14:paraId="23B18BE1" w14:textId="30AC2977">
    <w:pPr>
      <w:pStyle w:val="Zpat"/>
      <w:rPr>
        <w:szCs w:val="16"/>
      </w:rPr>
    </w:pPr>
    <w:r>
      <w:rPr>
        <w:noProof/>
        <w:szCs w:val="16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4B9BBCF0">
              <wp:simplePos x="0" y="0"/>
              <wp:positionH relativeFrom="column">
                <wp:posOffset>1998980</wp:posOffset>
              </wp:positionH>
              <wp:positionV relativeFrom="paragraph">
                <wp:posOffset>45085</wp:posOffset>
              </wp:positionV>
              <wp:extent cx="1941195" cy="935355"/>
              <wp:effectExtent l="0" t="0" r="0" b="444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FF7B63" w:rsidR="00320366" w:rsidP="00320366" w:rsidRDefault="00320366" w14:paraId="15482736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</w:p>
                        <w:p w:rsidRPr="00FF7B63" w:rsidR="00320366" w:rsidP="00320366" w:rsidRDefault="00320366" w14:paraId="0C14F1C0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</w:p>
                        <w:p w:rsidRPr="00FF7B63" w:rsidR="00320366" w:rsidP="00320366" w:rsidRDefault="00320366" w14:paraId="1A8B0FE5" w14:textId="285164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Michaela Šimková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A616FE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 602 212 093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sz w:val="16"/>
                              <w:szCs w:val="16"/>
                            </w:rPr>
                            <w:t>Michaela.simkova@crestcom.cz</w:t>
                          </w:r>
                        </w:p>
                        <w:p w:rsidRPr="00AC3592" w:rsidR="001C0BF0" w:rsidP="0021212F" w:rsidRDefault="001C0BF0" w14:paraId="2A37ED02" w14:textId="77777777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2FF9651">
            <v:shapetype id="_x0000_t202" coordsize="21600,21600" o:spt="202" path="m,l,21600r21600,l21600,xe" w14:anchorId="77749FE6">
              <v:stroke joinstyle="miter"/>
              <v:path gradientshapeok="t" o:connecttype="rect"/>
            </v:shapetype>
            <v:shape id="Pole tekstowe 3" style="position:absolute;margin-left:157.4pt;margin-top:3.55pt;width:152.85pt;height:7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">
              <v:textbox>
                <w:txbxContent>
                  <w:p w:rsidRPr="00FF7B63" w:rsidR="00320366" w:rsidP="00320366" w:rsidRDefault="00320366" w14:paraId="5F72E284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Kontakt pro media:</w:t>
                    </w:r>
                  </w:p>
                  <w:p w:rsidRPr="00FF7B63" w:rsidR="00320366" w:rsidP="00320366" w:rsidRDefault="00320366" w14:paraId="25C15EC7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</w:p>
                  <w:p w:rsidRPr="00FF7B63" w:rsidR="00320366" w:rsidP="00320366" w:rsidRDefault="00320366" w14:paraId="4ECA2A16" w14:textId="2851645D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Michaela Šimková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A616FE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 602 212 093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sz w:val="16"/>
                        <w:szCs w:val="16"/>
                      </w:rPr>
                      <w:t>Michaela.simkova@crestcom.cz</w:t>
                    </w:r>
                  </w:p>
                  <w:p w:rsidRPr="00AC3592" w:rsidR="001C0BF0" w:rsidP="0021212F" w:rsidRDefault="001C0BF0" w14:paraId="02EB378F" w14:textId="77777777">
                    <w:pPr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16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27385C" wp14:editId="711ADBFB">
              <wp:simplePos x="0" y="0"/>
              <wp:positionH relativeFrom="column">
                <wp:posOffset>3810</wp:posOffset>
              </wp:positionH>
              <wp:positionV relativeFrom="paragraph">
                <wp:posOffset>45085</wp:posOffset>
              </wp:positionV>
              <wp:extent cx="1710690" cy="935355"/>
              <wp:effectExtent l="0" t="0" r="0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690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183788" w:rsidR="00320366" w:rsidP="00320366" w:rsidRDefault="00320366" w14:paraId="34C80F9F" w14:textId="77777777">
                          <w:pPr>
                            <w:pStyle w:val="Pa2"/>
                            <w:spacing w:before="0" w:beforeAutospacing="0" w:after="0" w:afterAutospacing="0" w:line="276" w:lineRule="auto"/>
                            <w:rPr>
                              <w:rFonts w:cs="Arial Rounded MT Std Light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Style w:val="A2"/>
                              <w:lang w:val="en-US"/>
                            </w:rPr>
                            <w:t>Kontakt pro media:</w:t>
                          </w:r>
                        </w:p>
                        <w:p w:rsidRPr="00183788" w:rsidR="00320366" w:rsidP="00320366" w:rsidRDefault="00320366" w14:paraId="7A0C09E5" w14:textId="77777777">
                          <w:pPr>
                            <w:pStyle w:val="Pa1"/>
                            <w:spacing w:before="0" w:beforeAutospacing="0" w:after="0" w:afterAutospacing="0" w:line="276" w:lineRule="auto"/>
                            <w:rPr>
                              <w:rFonts w:cs="Arial Rounded MT Std Light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Style w:val="A2"/>
                              <w:lang w:val="en-US"/>
                            </w:rPr>
                            <w:t>Kateřina Hubálková</w:t>
                          </w:r>
                        </w:p>
                        <w:p w:rsidRPr="00C721DB" w:rsidR="00320366" w:rsidP="00320366" w:rsidRDefault="00320366" w14:paraId="3AE48CCE" w14:textId="77777777">
                          <w:pPr>
                            <w:pStyle w:val="Pa1"/>
                            <w:spacing w:before="0" w:beforeAutospacing="0" w:after="0" w:afterAutospacing="0" w:line="276" w:lineRule="auto"/>
                            <w:rPr>
                              <w:rFonts w:cs="Arial Rounded MT Std Light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C721DB">
                            <w:rPr>
                              <w:rStyle w:val="A2"/>
                              <w:lang w:val="en-US"/>
                            </w:rPr>
                            <w:t>Schneider Electric CZ</w:t>
                          </w:r>
                        </w:p>
                        <w:p w:rsidRPr="00183788" w:rsidR="00320366" w:rsidP="00320366" w:rsidRDefault="00320366" w14:paraId="6CFA82FD" w14:textId="77777777">
                          <w:pPr>
                            <w:pStyle w:val="Pa1"/>
                            <w:spacing w:before="0" w:beforeAutospacing="0" w:after="0" w:afterAutospacing="0" w:line="276" w:lineRule="auto"/>
                            <w:rPr>
                              <w:rFonts w:cs="Arial Rounded MT Std Light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C721DB">
                            <w:rPr>
                              <w:rStyle w:val="A2"/>
                              <w:lang w:val="en-US"/>
                            </w:rPr>
                            <w:t>katerina.hubalkova@schneider-electric.com</w:t>
                          </w:r>
                        </w:p>
                        <w:p w:rsidRPr="00D47B2E" w:rsidR="00320366" w:rsidP="00320366" w:rsidRDefault="00320366" w14:paraId="6180210A" w14:textId="77777777">
                          <w:pPr>
                            <w:spacing w:before="0" w:beforeAutospacing="0" w:after="0" w:afterAutospacing="0" w:line="276" w:lineRule="auto"/>
                            <w:rPr>
                              <w:rFonts w:ascii="Arial Rounded MT Std Light" w:hAnsi="Arial Rounded MT Std Light"/>
                              <w:sz w:val="16"/>
                              <w:szCs w:val="16"/>
                            </w:rPr>
                          </w:pPr>
                          <w:r w:rsidRPr="00183788">
                            <w:rPr>
                              <w:rStyle w:val="A2"/>
                              <w:rFonts w:ascii="Arial Rounded MT Std Light" w:hAnsi="Arial Rounded MT Std Light"/>
                            </w:rPr>
                            <w:t>www.schneider-electric.com</w:t>
                          </w:r>
                        </w:p>
                        <w:p w:rsidRPr="00D47B2E" w:rsidR="001C0BF0" w:rsidP="0021212F" w:rsidRDefault="001C0BF0" w14:paraId="733D4FEE" w14:textId="34978B4E">
                          <w:pPr>
                            <w:spacing w:before="0" w:beforeAutospacing="0" w:after="0" w:afterAutospacing="0" w:line="276" w:lineRule="auto"/>
                            <w:rPr>
                              <w:rFonts w:ascii="Arial Rounded MT Std Light" w:hAnsi="Arial Rounded MT Std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9D5729A">
            <v:shape id="Pole tekstowe 2" style="position:absolute;margin-left:.3pt;margin-top:3.55pt;width:134.7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" w14:anchorId="5027385C">
              <v:textbox>
                <w:txbxContent>
                  <w:p w:rsidRPr="00183788" w:rsidR="00320366" w:rsidP="00320366" w:rsidRDefault="00320366" w14:paraId="2C33D9BB" w14:textId="77777777">
                    <w:pPr>
                      <w:pStyle w:val="Pa2"/>
                      <w:spacing w:before="0" w:beforeAutospacing="0" w:after="0" w:afterAutospacing="0" w:line="276" w:lineRule="auto"/>
                      <w:rPr>
                        <w:rFonts w:cs="Arial Rounded MT Std Light"/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Style w:val="A2"/>
                        <w:lang w:val="en-US"/>
                      </w:rPr>
                      <w:t>Kontakt pro media:</w:t>
                    </w:r>
                  </w:p>
                  <w:p w:rsidRPr="00183788" w:rsidR="00320366" w:rsidP="00320366" w:rsidRDefault="00320366" w14:paraId="03B2CD3A" w14:textId="77777777">
                    <w:pPr>
                      <w:pStyle w:val="Pa1"/>
                      <w:spacing w:before="0" w:beforeAutospacing="0" w:after="0" w:afterAutospacing="0" w:line="276" w:lineRule="auto"/>
                      <w:rPr>
                        <w:rFonts w:cs="Arial Rounded MT Std Light"/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Style w:val="A2"/>
                        <w:lang w:val="en-US"/>
                      </w:rPr>
                      <w:t>Kateřina Hubálková</w:t>
                    </w:r>
                  </w:p>
                  <w:p w:rsidRPr="00C721DB" w:rsidR="00320366" w:rsidP="00320366" w:rsidRDefault="00320366" w14:paraId="03DEB12B" w14:textId="77777777">
                    <w:pPr>
                      <w:pStyle w:val="Pa1"/>
                      <w:spacing w:before="0" w:beforeAutospacing="0" w:after="0" w:afterAutospacing="0" w:line="276" w:lineRule="auto"/>
                      <w:rPr>
                        <w:rFonts w:cs="Arial Rounded MT Std Light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C721DB">
                      <w:rPr>
                        <w:rStyle w:val="A2"/>
                        <w:lang w:val="en-US"/>
                      </w:rPr>
                      <w:t>Schneider Electric CZ</w:t>
                    </w:r>
                  </w:p>
                  <w:p w:rsidRPr="00183788" w:rsidR="00320366" w:rsidP="00320366" w:rsidRDefault="00320366" w14:paraId="0420DC6D" w14:textId="77777777">
                    <w:pPr>
                      <w:pStyle w:val="Pa1"/>
                      <w:spacing w:before="0" w:beforeAutospacing="0" w:after="0" w:afterAutospacing="0" w:line="276" w:lineRule="auto"/>
                      <w:rPr>
                        <w:rFonts w:cs="Arial Rounded MT Std Light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C721DB">
                      <w:rPr>
                        <w:rStyle w:val="A2"/>
                        <w:lang w:val="en-US"/>
                      </w:rPr>
                      <w:t>katerina.hubalkova@schneider-electric.com</w:t>
                    </w:r>
                  </w:p>
                  <w:p w:rsidRPr="00D47B2E" w:rsidR="00320366" w:rsidP="00320366" w:rsidRDefault="00320366" w14:paraId="5061EDA0" w14:textId="77777777">
                    <w:pPr>
                      <w:spacing w:before="0" w:beforeAutospacing="0" w:after="0" w:afterAutospacing="0" w:line="276" w:lineRule="auto"/>
                      <w:rPr>
                        <w:rFonts w:ascii="Arial Rounded MT Std Light" w:hAnsi="Arial Rounded MT Std Light"/>
                        <w:sz w:val="16"/>
                        <w:szCs w:val="16"/>
                      </w:rPr>
                    </w:pPr>
                    <w:r w:rsidRPr="00183788">
                      <w:rPr>
                        <w:rStyle w:val="A2"/>
                        <w:rFonts w:ascii="Arial Rounded MT Std Light" w:hAnsi="Arial Rounded MT Std Light"/>
                      </w:rPr>
                      <w:t>www.schneider-electric.com</w:t>
                    </w:r>
                  </w:p>
                  <w:p w:rsidRPr="00D47B2E" w:rsidR="001C0BF0" w:rsidP="0021212F" w:rsidRDefault="001C0BF0" w14:paraId="6A05A809" w14:textId="34978B4E">
                    <w:pPr>
                      <w:spacing w:before="0" w:beforeAutospacing="0" w:after="0" w:afterAutospacing="0" w:line="276" w:lineRule="auto"/>
                      <w:rPr>
                        <w:rFonts w:ascii="Arial Rounded MT Std Light" w:hAnsi="Arial Rounded MT Std Light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16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E4BBCF3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BF0" w:rsidP="0021212F" w:rsidRDefault="001C0BF0" w14:paraId="61DCD33A" w14:textId="7B0414E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939A30D">
            <v:shape id="Text Box 7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" w14:anchorId="0BA9FA5E">
              <v:textbox>
                <w:txbxContent>
                  <w:p w:rsidR="001C0BF0" w:rsidP="0021212F" w:rsidRDefault="001C0BF0" w14:paraId="5A39BBE3" w14:textId="7B0414E3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53B" w:rsidP="00B230CF" w:rsidRDefault="0073753B" w14:paraId="3B0F2009" w14:textId="77777777">
      <w:r>
        <w:separator/>
      </w:r>
    </w:p>
  </w:footnote>
  <w:footnote w:type="continuationSeparator" w:id="0">
    <w:p w:rsidR="0073753B" w:rsidP="00B230CF" w:rsidRDefault="0073753B" w14:paraId="75A49B5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2D65CB" w:rsidR="001C0BF0" w:rsidP="002D65CB" w:rsidRDefault="001C0BF0" w14:paraId="154EEA39" w14:textId="07045D7A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eastAsia="en-US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0BF0" w:rsidP="002D65CB" w:rsidRDefault="001C0BF0" w14:paraId="05A20927" w14:textId="77777777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B7D0B5C">
            <v:shapetype id="_x0000_t202" coordsize="21600,21600" o:spt="202" path="m,l,21600r21600,l21600,xe" w14:anchorId="7A6DF485">
              <v:stroke joinstyle="miter"/>
              <v:path gradientshapeok="t" o:connecttype="rect"/>
            </v:shapetype>
            <v:shape id="Pole tekstowe 1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>
              <v:textbox>
                <w:txbxContent>
                  <w:p w:rsidR="001C0BF0" w:rsidP="002D65CB" w:rsidRDefault="001C0BF0" w14:paraId="5DAB6C7B" w14:textId="77777777"/>
                </w:txbxContent>
              </v:textbox>
              <w10:wrap type="square"/>
            </v:shape>
          </w:pict>
        </mc:Fallback>
      </mc:AlternateContent>
    </w:r>
    <w:r w:rsidRPr="00B230CF" w:rsidR="651B4B0E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 w:rsidR="651B4B0E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:rsidRPr="00501D81" w:rsidR="001C0BF0" w:rsidRDefault="001C0BF0" w14:paraId="0F7C4EA6" w14:textId="77777777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1C0BF0" w:rsidP="00D90848" w:rsidRDefault="001C0BF0" w14:paraId="2AEC79AD" w14:textId="6249C7DD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eastAsia="en-US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651B4B0E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 xml:space="preserve">Tisková </w:t>
    </w:r>
    <w:r w:rsidR="651B4B0E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zpráva</w:t>
    </w:r>
  </w:p>
  <w:p w:rsidR="001C0BF0" w:rsidP="00D90848" w:rsidRDefault="001C0BF0" w14:paraId="4D04ABA7" w14:textId="77777777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hint="default" w:ascii="Arial" w:hAnsi="Arial" w:eastAsia="SimSu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11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9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25">
    <w:abstractNumId w:val="23"/>
  </w:num>
  <w:num w:numId="1">
    <w:abstractNumId w:val="17"/>
  </w:num>
  <w:num w:numId="2">
    <w:abstractNumId w:val="7"/>
  </w:num>
  <w:num w:numId="3">
    <w:abstractNumId w:val="0"/>
    <w:lvlOverride w:ilvl="0">
      <w:startOverride w:val="1"/>
    </w:lvlOverride>
  </w:num>
  <w:num w:numId="4">
    <w:abstractNumId w:val="10"/>
  </w:num>
  <w:num w:numId="5">
    <w:abstractNumId w:val="10"/>
  </w:num>
  <w:num w:numId="6">
    <w:abstractNumId w:val="2"/>
  </w:num>
  <w:num w:numId="7">
    <w:abstractNumId w:val="19"/>
  </w:num>
  <w:num w:numId="8">
    <w:abstractNumId w:val="11"/>
  </w:num>
  <w:num w:numId="9">
    <w:abstractNumId w:val="15"/>
  </w:num>
  <w:num w:numId="10">
    <w:abstractNumId w:val="4"/>
  </w:num>
  <w:num w:numId="11">
    <w:abstractNumId w:val="21"/>
  </w:num>
  <w:num w:numId="12">
    <w:abstractNumId w:val="14"/>
  </w:num>
  <w:num w:numId="13">
    <w:abstractNumId w:val="20"/>
  </w:num>
  <w:num w:numId="14">
    <w:abstractNumId w:val="1"/>
  </w:num>
  <w:num w:numId="15">
    <w:abstractNumId w:val="13"/>
  </w:num>
  <w:num w:numId="16">
    <w:abstractNumId w:val="9"/>
  </w:num>
  <w:num w:numId="17">
    <w:abstractNumId w:val="16"/>
  </w:num>
  <w:num w:numId="18">
    <w:abstractNumId w:val="3"/>
  </w:num>
  <w:num w:numId="19">
    <w:abstractNumId w:val="5"/>
  </w:num>
  <w:num w:numId="20">
    <w:abstractNumId w:val="12"/>
  </w:num>
  <w:num w:numId="21">
    <w:abstractNumId w:val="22"/>
  </w:num>
  <w:num w:numId="22">
    <w:abstractNumId w:val="6"/>
  </w:num>
  <w:num w:numId="23">
    <w:abstractNumId w:val="8"/>
  </w:num>
  <w:num w:numId="24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activeWritingStyle w:lang="en-US" w:vendorID="64" w:dllVersion="6" w:nlCheck="1" w:checkStyle="0" w:appName="MSWord"/>
  <w:activeWritingStyle w:lang="fr-FR" w:vendorID="64" w:dllVersion="6" w:nlCheck="1" w:checkStyle="0" w:appName="MSWord"/>
  <w:activeWritingStyle w:lang="en-US" w:vendorID="64" w:dllVersion="0" w:nlCheck="1" w:checkStyle="0" w:appName="MSWord"/>
  <w:activeWritingStyle w:lang="fr-FR" w:vendorID="64" w:dllVersion="0" w:nlCheck="1" w:checkStyle="0" w:appName="MSWord"/>
  <w:activeWritingStyle w:lang="en-US" w:vendorID="64" w:dllVersion="4096" w:nlCheck="1" w:checkStyle="0" w:appName="MSWord"/>
  <w:activeWritingStyle w:lang="fr-FR" w:vendorID="64" w:dllVersion="4096" w:nlCheck="1" w:checkStyle="0" w:appName="MSWord"/>
  <w:activeWritingStyle w:lang="de-DE" w:vendorID="64" w:dllVersion="0" w:nlCheck="1" w:checkStyle="0" w:appName="MSWord"/>
  <w:activeWritingStyle w:lang="cs-CZ" w:vendorID="64" w:dllVersion="0" w:nlCheck="1" w:checkStyle="0" w:appName="MSWord"/>
  <w:activeWritingStyle w:lang="en-GB" w:vendorID="64" w:dllVersion="0" w:nlCheck="1" w:checkStyle="0" w:appName="MSWord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2B2B"/>
    <w:rsid w:val="00003F4F"/>
    <w:rsid w:val="00004BBC"/>
    <w:rsid w:val="000066FE"/>
    <w:rsid w:val="0000770E"/>
    <w:rsid w:val="00012D6C"/>
    <w:rsid w:val="00020110"/>
    <w:rsid w:val="0002043E"/>
    <w:rsid w:val="000229D0"/>
    <w:rsid w:val="00023361"/>
    <w:rsid w:val="00023453"/>
    <w:rsid w:val="00030101"/>
    <w:rsid w:val="0003233D"/>
    <w:rsid w:val="00035046"/>
    <w:rsid w:val="00040316"/>
    <w:rsid w:val="00043F0D"/>
    <w:rsid w:val="000449AC"/>
    <w:rsid w:val="00045737"/>
    <w:rsid w:val="00061D4D"/>
    <w:rsid w:val="00070C31"/>
    <w:rsid w:val="00083F89"/>
    <w:rsid w:val="00091ECC"/>
    <w:rsid w:val="00093605"/>
    <w:rsid w:val="000A1245"/>
    <w:rsid w:val="000A14D6"/>
    <w:rsid w:val="000A313D"/>
    <w:rsid w:val="000A49BC"/>
    <w:rsid w:val="000B1608"/>
    <w:rsid w:val="000B39BF"/>
    <w:rsid w:val="000B432F"/>
    <w:rsid w:val="000B7042"/>
    <w:rsid w:val="000C6A6C"/>
    <w:rsid w:val="000C7550"/>
    <w:rsid w:val="000D1708"/>
    <w:rsid w:val="000D3C33"/>
    <w:rsid w:val="000D662D"/>
    <w:rsid w:val="000D6A25"/>
    <w:rsid w:val="000E3FB6"/>
    <w:rsid w:val="000F249B"/>
    <w:rsid w:val="00101114"/>
    <w:rsid w:val="00104B9E"/>
    <w:rsid w:val="00110E9D"/>
    <w:rsid w:val="001118FB"/>
    <w:rsid w:val="00116E2D"/>
    <w:rsid w:val="00120E16"/>
    <w:rsid w:val="001233C8"/>
    <w:rsid w:val="00123584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5446"/>
    <w:rsid w:val="001668A4"/>
    <w:rsid w:val="00173941"/>
    <w:rsid w:val="00175657"/>
    <w:rsid w:val="00180038"/>
    <w:rsid w:val="00183788"/>
    <w:rsid w:val="00183B6C"/>
    <w:rsid w:val="00184EB1"/>
    <w:rsid w:val="001A5999"/>
    <w:rsid w:val="001B580D"/>
    <w:rsid w:val="001C0BF0"/>
    <w:rsid w:val="001D3A4B"/>
    <w:rsid w:val="001D7F7D"/>
    <w:rsid w:val="001F1D7C"/>
    <w:rsid w:val="00202273"/>
    <w:rsid w:val="00206311"/>
    <w:rsid w:val="00206548"/>
    <w:rsid w:val="0021034D"/>
    <w:rsid w:val="00211821"/>
    <w:rsid w:val="00211A85"/>
    <w:rsid w:val="0021212F"/>
    <w:rsid w:val="00213D22"/>
    <w:rsid w:val="00214721"/>
    <w:rsid w:val="00215B17"/>
    <w:rsid w:val="00220E59"/>
    <w:rsid w:val="00221D68"/>
    <w:rsid w:val="00226CF6"/>
    <w:rsid w:val="0023110F"/>
    <w:rsid w:val="00234B32"/>
    <w:rsid w:val="00245FB4"/>
    <w:rsid w:val="00252A9B"/>
    <w:rsid w:val="0025404D"/>
    <w:rsid w:val="00261D73"/>
    <w:rsid w:val="002718C4"/>
    <w:rsid w:val="00272D28"/>
    <w:rsid w:val="00274B66"/>
    <w:rsid w:val="00277EB4"/>
    <w:rsid w:val="00282B4C"/>
    <w:rsid w:val="00284F88"/>
    <w:rsid w:val="0029258F"/>
    <w:rsid w:val="00297AB0"/>
    <w:rsid w:val="002A2A39"/>
    <w:rsid w:val="002A6AC9"/>
    <w:rsid w:val="002A7458"/>
    <w:rsid w:val="002B451B"/>
    <w:rsid w:val="002D0BC2"/>
    <w:rsid w:val="002D42C8"/>
    <w:rsid w:val="002D5DBE"/>
    <w:rsid w:val="002D65CB"/>
    <w:rsid w:val="002F46CA"/>
    <w:rsid w:val="002F5459"/>
    <w:rsid w:val="0030194C"/>
    <w:rsid w:val="00303609"/>
    <w:rsid w:val="00311F5A"/>
    <w:rsid w:val="00313A7E"/>
    <w:rsid w:val="00320366"/>
    <w:rsid w:val="00321849"/>
    <w:rsid w:val="003278E2"/>
    <w:rsid w:val="00327FA6"/>
    <w:rsid w:val="00330CAB"/>
    <w:rsid w:val="00332358"/>
    <w:rsid w:val="0033722D"/>
    <w:rsid w:val="00340373"/>
    <w:rsid w:val="00350ED7"/>
    <w:rsid w:val="00351F8D"/>
    <w:rsid w:val="00352FC9"/>
    <w:rsid w:val="00355206"/>
    <w:rsid w:val="00355C07"/>
    <w:rsid w:val="00360EBC"/>
    <w:rsid w:val="0036398D"/>
    <w:rsid w:val="00364ABF"/>
    <w:rsid w:val="003660A7"/>
    <w:rsid w:val="003A5B48"/>
    <w:rsid w:val="003A6CB1"/>
    <w:rsid w:val="003C0883"/>
    <w:rsid w:val="003D5BD8"/>
    <w:rsid w:val="003E0A42"/>
    <w:rsid w:val="003E6695"/>
    <w:rsid w:val="003E67EE"/>
    <w:rsid w:val="003F351D"/>
    <w:rsid w:val="003F798B"/>
    <w:rsid w:val="00400557"/>
    <w:rsid w:val="004020D1"/>
    <w:rsid w:val="004110DE"/>
    <w:rsid w:val="0041709C"/>
    <w:rsid w:val="004225DA"/>
    <w:rsid w:val="004326DC"/>
    <w:rsid w:val="0043589A"/>
    <w:rsid w:val="00440310"/>
    <w:rsid w:val="00443C74"/>
    <w:rsid w:val="0044535A"/>
    <w:rsid w:val="0044572A"/>
    <w:rsid w:val="00446481"/>
    <w:rsid w:val="00446512"/>
    <w:rsid w:val="00446EB0"/>
    <w:rsid w:val="0045370D"/>
    <w:rsid w:val="004648BA"/>
    <w:rsid w:val="00464D2F"/>
    <w:rsid w:val="00471EF1"/>
    <w:rsid w:val="004734E0"/>
    <w:rsid w:val="00480591"/>
    <w:rsid w:val="00487BA2"/>
    <w:rsid w:val="00493E4E"/>
    <w:rsid w:val="004A7E06"/>
    <w:rsid w:val="004B5FB2"/>
    <w:rsid w:val="004B7F51"/>
    <w:rsid w:val="004C1B07"/>
    <w:rsid w:val="004C4D4E"/>
    <w:rsid w:val="004C52BC"/>
    <w:rsid w:val="004C7D26"/>
    <w:rsid w:val="004D13B5"/>
    <w:rsid w:val="004D32A8"/>
    <w:rsid w:val="004E32FB"/>
    <w:rsid w:val="004F18DB"/>
    <w:rsid w:val="004F4B69"/>
    <w:rsid w:val="004F577F"/>
    <w:rsid w:val="00501D81"/>
    <w:rsid w:val="00506C46"/>
    <w:rsid w:val="0051242C"/>
    <w:rsid w:val="00512B01"/>
    <w:rsid w:val="00513FAE"/>
    <w:rsid w:val="00524054"/>
    <w:rsid w:val="00526BE0"/>
    <w:rsid w:val="00534E84"/>
    <w:rsid w:val="00545E7C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84F11"/>
    <w:rsid w:val="00587B05"/>
    <w:rsid w:val="00591609"/>
    <w:rsid w:val="005954A0"/>
    <w:rsid w:val="00597782"/>
    <w:rsid w:val="005A27AB"/>
    <w:rsid w:val="005A3830"/>
    <w:rsid w:val="005A3F40"/>
    <w:rsid w:val="005A4409"/>
    <w:rsid w:val="005A6A35"/>
    <w:rsid w:val="005A7F8D"/>
    <w:rsid w:val="005B3AC6"/>
    <w:rsid w:val="005B4104"/>
    <w:rsid w:val="005B58B4"/>
    <w:rsid w:val="005B6751"/>
    <w:rsid w:val="005C06A9"/>
    <w:rsid w:val="005C45D9"/>
    <w:rsid w:val="005D0236"/>
    <w:rsid w:val="005D7287"/>
    <w:rsid w:val="005E285C"/>
    <w:rsid w:val="005F2DF7"/>
    <w:rsid w:val="00604EF8"/>
    <w:rsid w:val="00612C27"/>
    <w:rsid w:val="0062273C"/>
    <w:rsid w:val="006229CD"/>
    <w:rsid w:val="00633B25"/>
    <w:rsid w:val="006378C0"/>
    <w:rsid w:val="006378F7"/>
    <w:rsid w:val="00641A45"/>
    <w:rsid w:val="006443D7"/>
    <w:rsid w:val="006473D1"/>
    <w:rsid w:val="006510C3"/>
    <w:rsid w:val="00652ABC"/>
    <w:rsid w:val="00653DB9"/>
    <w:rsid w:val="006566A5"/>
    <w:rsid w:val="00656C18"/>
    <w:rsid w:val="0066220C"/>
    <w:rsid w:val="00673AA2"/>
    <w:rsid w:val="00675714"/>
    <w:rsid w:val="00677AE5"/>
    <w:rsid w:val="00677CAB"/>
    <w:rsid w:val="006951E2"/>
    <w:rsid w:val="0069650D"/>
    <w:rsid w:val="006A15B8"/>
    <w:rsid w:val="006A694D"/>
    <w:rsid w:val="006A6AF8"/>
    <w:rsid w:val="006B37BE"/>
    <w:rsid w:val="006B58BA"/>
    <w:rsid w:val="006B6CBA"/>
    <w:rsid w:val="006B7D9F"/>
    <w:rsid w:val="006D74BE"/>
    <w:rsid w:val="006E08CC"/>
    <w:rsid w:val="007010EF"/>
    <w:rsid w:val="0070292F"/>
    <w:rsid w:val="007068ED"/>
    <w:rsid w:val="0071209A"/>
    <w:rsid w:val="007148A4"/>
    <w:rsid w:val="00722952"/>
    <w:rsid w:val="00723FC2"/>
    <w:rsid w:val="0073551F"/>
    <w:rsid w:val="0073634D"/>
    <w:rsid w:val="0073753B"/>
    <w:rsid w:val="00737B30"/>
    <w:rsid w:val="0074330C"/>
    <w:rsid w:val="007578B3"/>
    <w:rsid w:val="0076650D"/>
    <w:rsid w:val="007753E2"/>
    <w:rsid w:val="007A585B"/>
    <w:rsid w:val="007A5B6E"/>
    <w:rsid w:val="007C147B"/>
    <w:rsid w:val="007C1C63"/>
    <w:rsid w:val="007C2087"/>
    <w:rsid w:val="007C305E"/>
    <w:rsid w:val="007E418F"/>
    <w:rsid w:val="007F131F"/>
    <w:rsid w:val="007F4A81"/>
    <w:rsid w:val="008133D6"/>
    <w:rsid w:val="0081416D"/>
    <w:rsid w:val="008228D3"/>
    <w:rsid w:val="00826DCE"/>
    <w:rsid w:val="00831A2A"/>
    <w:rsid w:val="008322E1"/>
    <w:rsid w:val="00837012"/>
    <w:rsid w:val="00843ADF"/>
    <w:rsid w:val="00850C03"/>
    <w:rsid w:val="008528F0"/>
    <w:rsid w:val="008669C1"/>
    <w:rsid w:val="008779B2"/>
    <w:rsid w:val="00883073"/>
    <w:rsid w:val="0088427C"/>
    <w:rsid w:val="00885934"/>
    <w:rsid w:val="00886348"/>
    <w:rsid w:val="00894718"/>
    <w:rsid w:val="008A2D12"/>
    <w:rsid w:val="008B6C9F"/>
    <w:rsid w:val="008B708C"/>
    <w:rsid w:val="008B76F4"/>
    <w:rsid w:val="008C0AD9"/>
    <w:rsid w:val="008D0627"/>
    <w:rsid w:val="008D5A54"/>
    <w:rsid w:val="008D7097"/>
    <w:rsid w:val="008F3933"/>
    <w:rsid w:val="008F4F96"/>
    <w:rsid w:val="008F6AEA"/>
    <w:rsid w:val="009002A9"/>
    <w:rsid w:val="00902EB0"/>
    <w:rsid w:val="00907A96"/>
    <w:rsid w:val="00910CA9"/>
    <w:rsid w:val="00911C72"/>
    <w:rsid w:val="009222C9"/>
    <w:rsid w:val="00922396"/>
    <w:rsid w:val="009230E5"/>
    <w:rsid w:val="00924BBE"/>
    <w:rsid w:val="00941AF1"/>
    <w:rsid w:val="00947AA0"/>
    <w:rsid w:val="00964698"/>
    <w:rsid w:val="00967223"/>
    <w:rsid w:val="009727A7"/>
    <w:rsid w:val="00977F8C"/>
    <w:rsid w:val="009928A2"/>
    <w:rsid w:val="00996ADA"/>
    <w:rsid w:val="009A0E8F"/>
    <w:rsid w:val="009A6BBB"/>
    <w:rsid w:val="009C0724"/>
    <w:rsid w:val="009C2700"/>
    <w:rsid w:val="009C70E9"/>
    <w:rsid w:val="009D2D61"/>
    <w:rsid w:val="009D4ACD"/>
    <w:rsid w:val="009E02D5"/>
    <w:rsid w:val="009F2AF1"/>
    <w:rsid w:val="009F64CC"/>
    <w:rsid w:val="00A00B98"/>
    <w:rsid w:val="00A0707D"/>
    <w:rsid w:val="00A07E39"/>
    <w:rsid w:val="00A1599A"/>
    <w:rsid w:val="00A2090C"/>
    <w:rsid w:val="00A222F2"/>
    <w:rsid w:val="00A2346E"/>
    <w:rsid w:val="00A267DF"/>
    <w:rsid w:val="00A274BA"/>
    <w:rsid w:val="00A32F95"/>
    <w:rsid w:val="00A42EAE"/>
    <w:rsid w:val="00A50BF5"/>
    <w:rsid w:val="00A514B0"/>
    <w:rsid w:val="00A51DB4"/>
    <w:rsid w:val="00A536BE"/>
    <w:rsid w:val="00A616FE"/>
    <w:rsid w:val="00A65C6F"/>
    <w:rsid w:val="00A6630C"/>
    <w:rsid w:val="00A71F86"/>
    <w:rsid w:val="00A8026A"/>
    <w:rsid w:val="00A832B0"/>
    <w:rsid w:val="00A849EC"/>
    <w:rsid w:val="00A937A7"/>
    <w:rsid w:val="00A96A3D"/>
    <w:rsid w:val="00AA0F8E"/>
    <w:rsid w:val="00AA2232"/>
    <w:rsid w:val="00AA4459"/>
    <w:rsid w:val="00AB1107"/>
    <w:rsid w:val="00AB2F11"/>
    <w:rsid w:val="00AB3B8D"/>
    <w:rsid w:val="00AC0A70"/>
    <w:rsid w:val="00AC0B6A"/>
    <w:rsid w:val="00AC0CC4"/>
    <w:rsid w:val="00AC2EEC"/>
    <w:rsid w:val="00AC3592"/>
    <w:rsid w:val="00AC608A"/>
    <w:rsid w:val="00AD017D"/>
    <w:rsid w:val="00AD64A6"/>
    <w:rsid w:val="00AD6E55"/>
    <w:rsid w:val="00AE02C5"/>
    <w:rsid w:val="00AE533A"/>
    <w:rsid w:val="00AE5432"/>
    <w:rsid w:val="00AE58BA"/>
    <w:rsid w:val="00AE6F3D"/>
    <w:rsid w:val="00AF0388"/>
    <w:rsid w:val="00AF4830"/>
    <w:rsid w:val="00B157CB"/>
    <w:rsid w:val="00B15BD4"/>
    <w:rsid w:val="00B15F61"/>
    <w:rsid w:val="00B16906"/>
    <w:rsid w:val="00B230CF"/>
    <w:rsid w:val="00B27090"/>
    <w:rsid w:val="00B300C8"/>
    <w:rsid w:val="00B51AB7"/>
    <w:rsid w:val="00B5386E"/>
    <w:rsid w:val="00B555AD"/>
    <w:rsid w:val="00B579ED"/>
    <w:rsid w:val="00B6090A"/>
    <w:rsid w:val="00B742EC"/>
    <w:rsid w:val="00B76309"/>
    <w:rsid w:val="00B80364"/>
    <w:rsid w:val="00B84F0A"/>
    <w:rsid w:val="00B85C0E"/>
    <w:rsid w:val="00B93E9A"/>
    <w:rsid w:val="00B94698"/>
    <w:rsid w:val="00BA249D"/>
    <w:rsid w:val="00BA25BD"/>
    <w:rsid w:val="00BA2A57"/>
    <w:rsid w:val="00BB6DB1"/>
    <w:rsid w:val="00BC13E3"/>
    <w:rsid w:val="00BC1CA4"/>
    <w:rsid w:val="00BC28BB"/>
    <w:rsid w:val="00BC4FDA"/>
    <w:rsid w:val="00BD06E2"/>
    <w:rsid w:val="00BD55AB"/>
    <w:rsid w:val="00BE29AB"/>
    <w:rsid w:val="00BE4CB0"/>
    <w:rsid w:val="00BE7B8B"/>
    <w:rsid w:val="00BF3C86"/>
    <w:rsid w:val="00C02C51"/>
    <w:rsid w:val="00C07EBF"/>
    <w:rsid w:val="00C110CE"/>
    <w:rsid w:val="00C14927"/>
    <w:rsid w:val="00C304BF"/>
    <w:rsid w:val="00C30AD0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3AE8"/>
    <w:rsid w:val="00C8019A"/>
    <w:rsid w:val="00C96C08"/>
    <w:rsid w:val="00CA023C"/>
    <w:rsid w:val="00CA117D"/>
    <w:rsid w:val="00CA3765"/>
    <w:rsid w:val="00CB2FE1"/>
    <w:rsid w:val="00CB60A6"/>
    <w:rsid w:val="00CC348A"/>
    <w:rsid w:val="00CD2755"/>
    <w:rsid w:val="00CD6D92"/>
    <w:rsid w:val="00CD70F8"/>
    <w:rsid w:val="00CE3460"/>
    <w:rsid w:val="00CE4D4E"/>
    <w:rsid w:val="00CE60D2"/>
    <w:rsid w:val="00CF33C8"/>
    <w:rsid w:val="00CF345E"/>
    <w:rsid w:val="00CF4252"/>
    <w:rsid w:val="00CF5CDB"/>
    <w:rsid w:val="00D01237"/>
    <w:rsid w:val="00D0344A"/>
    <w:rsid w:val="00D0511D"/>
    <w:rsid w:val="00D0688E"/>
    <w:rsid w:val="00D25B28"/>
    <w:rsid w:val="00D273E3"/>
    <w:rsid w:val="00D3726D"/>
    <w:rsid w:val="00D4003A"/>
    <w:rsid w:val="00D47B2E"/>
    <w:rsid w:val="00D55C3F"/>
    <w:rsid w:val="00D561F9"/>
    <w:rsid w:val="00D62391"/>
    <w:rsid w:val="00D6294D"/>
    <w:rsid w:val="00D8130E"/>
    <w:rsid w:val="00D82870"/>
    <w:rsid w:val="00D90848"/>
    <w:rsid w:val="00D91E87"/>
    <w:rsid w:val="00D95BC1"/>
    <w:rsid w:val="00DA175D"/>
    <w:rsid w:val="00DA22C4"/>
    <w:rsid w:val="00DA25BB"/>
    <w:rsid w:val="00DA3B68"/>
    <w:rsid w:val="00DA5751"/>
    <w:rsid w:val="00DA7942"/>
    <w:rsid w:val="00DB245F"/>
    <w:rsid w:val="00DB4B0D"/>
    <w:rsid w:val="00DB614B"/>
    <w:rsid w:val="00DC3864"/>
    <w:rsid w:val="00DC6623"/>
    <w:rsid w:val="00DD2A5B"/>
    <w:rsid w:val="00DD2D49"/>
    <w:rsid w:val="00DD39A4"/>
    <w:rsid w:val="00DD3CC0"/>
    <w:rsid w:val="00DE5C96"/>
    <w:rsid w:val="00DF3602"/>
    <w:rsid w:val="00DF368F"/>
    <w:rsid w:val="00E15C43"/>
    <w:rsid w:val="00E163C0"/>
    <w:rsid w:val="00E20058"/>
    <w:rsid w:val="00E2486E"/>
    <w:rsid w:val="00E269FC"/>
    <w:rsid w:val="00E27B2B"/>
    <w:rsid w:val="00E43976"/>
    <w:rsid w:val="00E44395"/>
    <w:rsid w:val="00E47021"/>
    <w:rsid w:val="00E52880"/>
    <w:rsid w:val="00E52F9C"/>
    <w:rsid w:val="00E56A66"/>
    <w:rsid w:val="00E629E7"/>
    <w:rsid w:val="00E76236"/>
    <w:rsid w:val="00E76ACC"/>
    <w:rsid w:val="00E86D1E"/>
    <w:rsid w:val="00E92673"/>
    <w:rsid w:val="00E94F98"/>
    <w:rsid w:val="00E956BB"/>
    <w:rsid w:val="00EA53C7"/>
    <w:rsid w:val="00EA683A"/>
    <w:rsid w:val="00EA7381"/>
    <w:rsid w:val="00EB0CD0"/>
    <w:rsid w:val="00EB12EF"/>
    <w:rsid w:val="00EB3825"/>
    <w:rsid w:val="00EB7767"/>
    <w:rsid w:val="00EC3290"/>
    <w:rsid w:val="00EC7156"/>
    <w:rsid w:val="00EC7D89"/>
    <w:rsid w:val="00EE5796"/>
    <w:rsid w:val="00EE759E"/>
    <w:rsid w:val="00EF3EF0"/>
    <w:rsid w:val="00EF4DD0"/>
    <w:rsid w:val="00F015FB"/>
    <w:rsid w:val="00F10970"/>
    <w:rsid w:val="00F11692"/>
    <w:rsid w:val="00F252F2"/>
    <w:rsid w:val="00F44C68"/>
    <w:rsid w:val="00F44C9B"/>
    <w:rsid w:val="00F50D22"/>
    <w:rsid w:val="00F56711"/>
    <w:rsid w:val="00F6718F"/>
    <w:rsid w:val="00F722B4"/>
    <w:rsid w:val="00F7315B"/>
    <w:rsid w:val="00F77A11"/>
    <w:rsid w:val="00F821F5"/>
    <w:rsid w:val="00F840C0"/>
    <w:rsid w:val="00F90D7E"/>
    <w:rsid w:val="00FA07B9"/>
    <w:rsid w:val="00FA7B40"/>
    <w:rsid w:val="00FB4693"/>
    <w:rsid w:val="00FC2F17"/>
    <w:rsid w:val="00FD0E07"/>
    <w:rsid w:val="00FD3009"/>
    <w:rsid w:val="00FD604B"/>
    <w:rsid w:val="00FE09AD"/>
    <w:rsid w:val="00FF54D8"/>
    <w:rsid w:val="00FF5D97"/>
    <w:rsid w:val="01BB46FF"/>
    <w:rsid w:val="01F9C98D"/>
    <w:rsid w:val="02C35AAF"/>
    <w:rsid w:val="0347FF16"/>
    <w:rsid w:val="04DE5705"/>
    <w:rsid w:val="05485B7E"/>
    <w:rsid w:val="05B9CCFA"/>
    <w:rsid w:val="05FAEAA3"/>
    <w:rsid w:val="06CA5DE1"/>
    <w:rsid w:val="0847136E"/>
    <w:rsid w:val="08595960"/>
    <w:rsid w:val="0871B9B3"/>
    <w:rsid w:val="099E0077"/>
    <w:rsid w:val="09BA9CF0"/>
    <w:rsid w:val="0AB48F2E"/>
    <w:rsid w:val="0DDAF63C"/>
    <w:rsid w:val="0F5B0F84"/>
    <w:rsid w:val="0FC75B7F"/>
    <w:rsid w:val="10D99F14"/>
    <w:rsid w:val="1333B5C0"/>
    <w:rsid w:val="14DEA903"/>
    <w:rsid w:val="1673F786"/>
    <w:rsid w:val="168A2D5F"/>
    <w:rsid w:val="16E42630"/>
    <w:rsid w:val="184983E1"/>
    <w:rsid w:val="185FDC9D"/>
    <w:rsid w:val="18CC0E65"/>
    <w:rsid w:val="19BD249A"/>
    <w:rsid w:val="1A80F714"/>
    <w:rsid w:val="1BB9C21F"/>
    <w:rsid w:val="1DA88A0E"/>
    <w:rsid w:val="1DD635EF"/>
    <w:rsid w:val="1ECB8681"/>
    <w:rsid w:val="1EF9B96E"/>
    <w:rsid w:val="21B76F19"/>
    <w:rsid w:val="21DD13B2"/>
    <w:rsid w:val="228E1F41"/>
    <w:rsid w:val="229C7B05"/>
    <w:rsid w:val="22D263A4"/>
    <w:rsid w:val="23B444DF"/>
    <w:rsid w:val="251BA75A"/>
    <w:rsid w:val="253E6A48"/>
    <w:rsid w:val="27635571"/>
    <w:rsid w:val="2984DA2C"/>
    <w:rsid w:val="29AF20CD"/>
    <w:rsid w:val="2A8B6A54"/>
    <w:rsid w:val="2AC73C7D"/>
    <w:rsid w:val="2B116BD1"/>
    <w:rsid w:val="2B1A17A4"/>
    <w:rsid w:val="2CF760E8"/>
    <w:rsid w:val="2EE8B340"/>
    <w:rsid w:val="2F7E3207"/>
    <w:rsid w:val="2FF297F3"/>
    <w:rsid w:val="302CA933"/>
    <w:rsid w:val="30B1B990"/>
    <w:rsid w:val="316B0932"/>
    <w:rsid w:val="317C5750"/>
    <w:rsid w:val="3349A784"/>
    <w:rsid w:val="33541FCB"/>
    <w:rsid w:val="33F4E5A9"/>
    <w:rsid w:val="34821D89"/>
    <w:rsid w:val="35CF4408"/>
    <w:rsid w:val="3729998E"/>
    <w:rsid w:val="3924D228"/>
    <w:rsid w:val="3949589D"/>
    <w:rsid w:val="3997C175"/>
    <w:rsid w:val="39F831F3"/>
    <w:rsid w:val="3A3CDDA4"/>
    <w:rsid w:val="3B4FBB7D"/>
    <w:rsid w:val="3CB60A37"/>
    <w:rsid w:val="3CF8DE5C"/>
    <w:rsid w:val="3D7D494C"/>
    <w:rsid w:val="3E2A914B"/>
    <w:rsid w:val="3ECDD8BD"/>
    <w:rsid w:val="3F1EEF50"/>
    <w:rsid w:val="3F3221AF"/>
    <w:rsid w:val="3F54B537"/>
    <w:rsid w:val="404ADAF8"/>
    <w:rsid w:val="407FE67F"/>
    <w:rsid w:val="41C9C429"/>
    <w:rsid w:val="41D40B37"/>
    <w:rsid w:val="4200EB53"/>
    <w:rsid w:val="43895BC6"/>
    <w:rsid w:val="43A943BD"/>
    <w:rsid w:val="44877F5D"/>
    <w:rsid w:val="466D35A9"/>
    <w:rsid w:val="46E1E0E4"/>
    <w:rsid w:val="475F5E14"/>
    <w:rsid w:val="492C894C"/>
    <w:rsid w:val="499E9B53"/>
    <w:rsid w:val="4A0D2F23"/>
    <w:rsid w:val="4AF65BB4"/>
    <w:rsid w:val="4B32F031"/>
    <w:rsid w:val="4CA31B6B"/>
    <w:rsid w:val="4CD4E2EF"/>
    <w:rsid w:val="4DAEE151"/>
    <w:rsid w:val="4E654A9E"/>
    <w:rsid w:val="50F92525"/>
    <w:rsid w:val="51A23762"/>
    <w:rsid w:val="52CADCC5"/>
    <w:rsid w:val="5330E3DD"/>
    <w:rsid w:val="551D8E2E"/>
    <w:rsid w:val="56ACCCCB"/>
    <w:rsid w:val="57539F1F"/>
    <w:rsid w:val="5A44B515"/>
    <w:rsid w:val="5AB74CBB"/>
    <w:rsid w:val="5B0A38C4"/>
    <w:rsid w:val="5B1FC6E6"/>
    <w:rsid w:val="5C5E66FA"/>
    <w:rsid w:val="5CEA23D6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503D0A9"/>
    <w:rsid w:val="651B4B0E"/>
    <w:rsid w:val="66F56070"/>
    <w:rsid w:val="6AB901FD"/>
    <w:rsid w:val="6E7657A8"/>
    <w:rsid w:val="6FA8B497"/>
    <w:rsid w:val="6FAE13DD"/>
    <w:rsid w:val="6FF8B489"/>
    <w:rsid w:val="7141D568"/>
    <w:rsid w:val="718A4A97"/>
    <w:rsid w:val="72971307"/>
    <w:rsid w:val="72CDDDC6"/>
    <w:rsid w:val="72DA7258"/>
    <w:rsid w:val="72F1DE5C"/>
    <w:rsid w:val="73B85C7D"/>
    <w:rsid w:val="742E1300"/>
    <w:rsid w:val="758BD4A4"/>
    <w:rsid w:val="7620ACE2"/>
    <w:rsid w:val="7711F942"/>
    <w:rsid w:val="7734BE67"/>
    <w:rsid w:val="7A63DB7D"/>
    <w:rsid w:val="7A8C6B26"/>
    <w:rsid w:val="7BD83BFF"/>
    <w:rsid w:val="7C4B3A0F"/>
    <w:rsid w:val="7C73166F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ln" w:default="1">
    <w:name w:val="Normal"/>
    <w:qFormat/>
    <w:rsid w:val="00C54A07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hAnsi="Arial" w:cs="Arial" w:eastAsiaTheme="majorEastAsia"/>
      <w:b/>
      <w:bCs/>
      <w:color w:val="00B050"/>
      <w:szCs w:val="20"/>
      <w:lang w:val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asicParagraph" w:customStyle="1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styleId="ZpatChar" w:customStyle="1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styleId="ProsttextChar" w:customStyle="1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styleId="Pa2" w:customStyle="1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styleId="A2" w:customStyle="1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styleId="Pa1" w:customStyle="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styleId="Pa5" w:customStyle="1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styleId="Nadpis1Char" w:customStyle="1">
    <w:name w:val="Nadpis 1 Char"/>
    <w:basedOn w:val="Standardnpsmoodstavce"/>
    <w:link w:val="Nadpis1"/>
    <w:uiPriority w:val="9"/>
    <w:rsid w:val="00886348"/>
    <w:rPr>
      <w:rFonts w:ascii="Arial Rounded MT Pro Light" w:hAnsi="Arial Rounded MT Pro Light" w:eastAsiaTheme="majorEastAsia" w:cstheme="majorBidi"/>
      <w:b/>
      <w:bCs/>
      <w:color w:val="2CB34A"/>
      <w:sz w:val="36"/>
      <w:szCs w:val="36"/>
    </w:rPr>
  </w:style>
  <w:style w:type="character" w:styleId="Nadpis2Char" w:customStyle="1">
    <w:name w:val="Nadpis 2 Char"/>
    <w:basedOn w:val="Standardnpsmoodstavce"/>
    <w:link w:val="Nadpis2"/>
    <w:uiPriority w:val="9"/>
    <w:rsid w:val="00DC3864"/>
    <w:rPr>
      <w:rFonts w:ascii="Arial" w:hAnsi="Arial" w:cs="Arial" w:eastAsiaTheme="majorEastAsia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styleId="apple-converted-space" w:customStyle="1">
    <w:name w:val="apple-converted-space"/>
    <w:basedOn w:val="Standardnpsmoodstavce"/>
    <w:rsid w:val="008A2D12"/>
  </w:style>
  <w:style w:type="character" w:styleId="tx" w:customStyle="1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styleId="watch-title" w:customStyle="1">
    <w:name w:val="watch-title"/>
    <w:basedOn w:val="Standardnpsmoodstavce"/>
    <w:rsid w:val="0021212F"/>
    <w:rPr>
      <w:sz w:val="24"/>
      <w:szCs w:val="24"/>
      <w:bdr w:val="none" w:color="auto" w:sz="0" w:space="0" w:frame="1"/>
      <w:shd w:val="clear" w:color="auto" w:fill="auto"/>
    </w:rPr>
  </w:style>
  <w:style w:type="character" w:styleId="Nevyeenzmnka">
    <w:name w:val="Unresolved Mention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hAnsi="Times New Roman" w:eastAsia="Times New Roman" w:cs="Times New Roman"/>
      <w:sz w:val="24"/>
      <w:lang w:val="fr-FR" w:eastAsia="fr-FR"/>
    </w:rPr>
  </w:style>
  <w:style w:type="character" w:styleId="OdstavecseseznamemChar" w:customStyle="1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styleId="normaltextrun" w:customStyle="1">
    <w:name w:val="normaltextrun"/>
    <w:basedOn w:val="Standardnpsmoodstavce"/>
    <w:rsid w:val="00EA683A"/>
  </w:style>
  <w:style w:type="character" w:styleId="eop" w:customStyle="1">
    <w:name w:val="eop"/>
    <w:basedOn w:val="Standardnpsmoodstavce"/>
    <w:rsid w:val="00EA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e.com" TargetMode="External" Id="rId18" /><Relationship Type="http://schemas.openxmlformats.org/officeDocument/2006/relationships/image" Target="media/image4.png" Id="rId26" /><Relationship Type="http://schemas.openxmlformats.org/officeDocument/2006/relationships/hyperlink" Target="https://twitter.com/SchneiderElec" TargetMode="External" Id="rId21" /><Relationship Type="http://schemas.openxmlformats.org/officeDocument/2006/relationships/header" Target="header2.xml" Id="rId34" /><Relationship Type="http://schemas.openxmlformats.org/officeDocument/2006/relationships/settings" Target="settings.xml" Id="rId7" /><Relationship Type="http://schemas.openxmlformats.org/officeDocument/2006/relationships/hyperlink" Target="https://www.linkedin.com/company/schneider-electric" TargetMode="External" Id="rId25" /><Relationship Type="http://schemas.openxmlformats.org/officeDocument/2006/relationships/header" Target="header1.xml" Id="rId33" /><Relationship Type="http://schemas.openxmlformats.org/officeDocument/2006/relationships/theme" Target="theme/theme1.xml" Id="rId38" /><Relationship Type="http://schemas.openxmlformats.org/officeDocument/2006/relationships/customXml" Target="../customXml/item2.xml" Id="rId2" /><Relationship Type="http://schemas.openxmlformats.org/officeDocument/2006/relationships/hyperlink" Target="https://www.instagram.com/schneiderelectric/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24" /><Relationship Type="http://schemas.openxmlformats.org/officeDocument/2006/relationships/image" Target="media/image7.png" Id="rId32" /><Relationship Type="http://schemas.openxmlformats.org/officeDocument/2006/relationships/fontTable" Target="fontTable.xml" Id="rId37" /><Relationship Type="http://schemas.openxmlformats.org/officeDocument/2006/relationships/numbering" Target="numbering.xml" Id="rId5" /><Relationship Type="http://schemas.openxmlformats.org/officeDocument/2006/relationships/hyperlink" Target="https://www.facebook.com/SchneiderElectric?brandloc=DISABLE" TargetMode="External" Id="rId23" /><Relationship Type="http://schemas.openxmlformats.org/officeDocument/2006/relationships/image" Target="media/image5.png" Id="rId28" /><Relationship Type="http://schemas.openxmlformats.org/officeDocument/2006/relationships/footer" Target="footer2.xml" Id="rId36" /><Relationship Type="http://schemas.openxmlformats.org/officeDocument/2006/relationships/endnotes" Target="endnotes.xml" Id="rId10" /><Relationship Type="http://schemas.openxmlformats.org/officeDocument/2006/relationships/hyperlink" Target="http://www.schneider-electric.com/b2b/en/campaign/life-is-on/life-is-on.jsp" TargetMode="External" Id="rId19" /><Relationship Type="http://schemas.openxmlformats.org/officeDocument/2006/relationships/hyperlink" Target="http://blog.schneider-electric.com/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png" Id="rId22" /><Relationship Type="http://schemas.openxmlformats.org/officeDocument/2006/relationships/hyperlink" Target="https://www.youtube.com/user/SchneiderCorporate" TargetMode="External" Id="rId27" /><Relationship Type="http://schemas.openxmlformats.org/officeDocument/2006/relationships/image" Target="media/image6.png" Id="rId30" /><Relationship Type="http://schemas.openxmlformats.org/officeDocument/2006/relationships/footer" Target="footer1.xml" Id="rId35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image" Target="/media/image9.png" Id="R85ef79d680f24d5a" /><Relationship Type="http://schemas.openxmlformats.org/officeDocument/2006/relationships/hyperlink" Target="https://www.apc.com/shop/us/en/categories/power/uninterruptible-power-supply-ups-/N-13quq79" TargetMode="External" Id="R7d0a7fd412704bb4" /><Relationship Type="http://schemas.openxmlformats.org/officeDocument/2006/relationships/hyperlink" Target="https://www.schneider-electric.com/en/work/solutions/for-business/data-centers-and-networks/cloud-based-dcim-software-dmaas/" TargetMode="External" Id="R5d249f5ad7bb434d" /><Relationship Type="http://schemas.openxmlformats.org/officeDocument/2006/relationships/image" Target="/media/imagea.png" Id="R7b9fa611a4d845cf" /><Relationship Type="http://schemas.openxmlformats.org/officeDocument/2006/relationships/hyperlink" Target="https://www.se.com/cz/cs/" TargetMode="External" Id="Re86a1bc79f8a474a" /><Relationship Type="http://schemas.openxmlformats.org/officeDocument/2006/relationships/hyperlink" Target="https://www.se.com/uk/en/" TargetMode="External" Id="Rcc107d2dfdd04045" /><Relationship Type="http://schemas.openxmlformats.org/officeDocument/2006/relationships/hyperlink" Target="https://www.apc.com/shop/us/en/categories/racks-and-accessories/racks-and-enclosures/_/N-89umw2" TargetMode="External" Id="Rfcd80b8d1de94e58" /><Relationship Type="http://schemas.openxmlformats.org/officeDocument/2006/relationships/hyperlink" Target="https://www.apc.com/us/en/solutions/business-solutions/micro-data-centers.jsp" TargetMode="External" Id="R2d5e4396942940b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DE19C-B5AF-4BF9-87EF-63447A347F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123qweRT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SESA386249</dc:creator>
  <lastModifiedBy>Markéta Damková</lastModifiedBy>
  <revision>13</revision>
  <lastPrinted>2017-06-09T07:31:00.0000000Z</lastPrinted>
  <dcterms:created xsi:type="dcterms:W3CDTF">2020-02-13T14:39:00.0000000Z</dcterms:created>
  <dcterms:modified xsi:type="dcterms:W3CDTF">2020-03-06T13:08:08.4950838Z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